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13E" w:rsidRDefault="0050313E" w:rsidP="0050313E">
      <w:pPr>
        <w:widowControl w:val="0"/>
        <w:autoSpaceDE w:val="0"/>
        <w:autoSpaceDN w:val="0"/>
        <w:adjustRightInd w:val="0"/>
        <w:jc w:val="center"/>
        <w:rPr>
          <w:rFonts w:ascii="Helvetica" w:hAnsi="Helvetica" w:cs="Helvetica"/>
          <w:b/>
          <w:sz w:val="28"/>
          <w:szCs w:val="28"/>
        </w:rPr>
      </w:pPr>
      <w:r w:rsidRPr="0050313E">
        <w:rPr>
          <w:rFonts w:ascii="Helvetica" w:hAnsi="Helvetica" w:cs="Helvetica"/>
          <w:b/>
          <w:sz w:val="28"/>
          <w:szCs w:val="28"/>
        </w:rPr>
        <w:t>Q</w:t>
      </w:r>
      <w:r w:rsidRPr="0050313E">
        <w:rPr>
          <w:rFonts w:ascii="Helvetica" w:hAnsi="Helvetica" w:cs="Helvetica"/>
          <w:b/>
          <w:sz w:val="28"/>
          <w:szCs w:val="28"/>
        </w:rPr>
        <w:t xml:space="preserve">uelques sites internet d'information sur les </w:t>
      </w:r>
    </w:p>
    <w:p w:rsidR="0050313E" w:rsidRDefault="0050313E" w:rsidP="0050313E">
      <w:pPr>
        <w:widowControl w:val="0"/>
        <w:autoSpaceDE w:val="0"/>
        <w:autoSpaceDN w:val="0"/>
        <w:adjustRightInd w:val="0"/>
        <w:jc w:val="center"/>
        <w:rPr>
          <w:rFonts w:ascii="Helvetica" w:hAnsi="Helvetica" w:cs="Helvetica"/>
          <w:b/>
          <w:sz w:val="28"/>
          <w:szCs w:val="28"/>
        </w:rPr>
      </w:pPr>
      <w:proofErr w:type="gramStart"/>
      <w:r w:rsidRPr="0050313E">
        <w:rPr>
          <w:rFonts w:ascii="Helvetica" w:hAnsi="Helvetica" w:cs="Helvetica"/>
          <w:b/>
          <w:sz w:val="28"/>
          <w:szCs w:val="28"/>
        </w:rPr>
        <w:t>méthodes</w:t>
      </w:r>
      <w:proofErr w:type="gramEnd"/>
      <w:r w:rsidRPr="0050313E">
        <w:rPr>
          <w:rFonts w:ascii="Helvetica" w:hAnsi="Helvetica" w:cs="Helvetica"/>
          <w:b/>
          <w:sz w:val="28"/>
          <w:szCs w:val="28"/>
        </w:rPr>
        <w:t xml:space="preserve"> d'auto-observation (MAO) du cycle féminin</w:t>
      </w:r>
      <w:r w:rsidRPr="0050313E">
        <w:rPr>
          <w:rFonts w:ascii="Helvetica" w:hAnsi="Helvetica" w:cs="Helvetica"/>
          <w:b/>
          <w:sz w:val="28"/>
          <w:szCs w:val="28"/>
        </w:rPr>
        <w:t> :</w:t>
      </w:r>
    </w:p>
    <w:p w:rsidR="0050313E" w:rsidRPr="0050313E" w:rsidRDefault="0050313E" w:rsidP="0050313E">
      <w:pPr>
        <w:widowControl w:val="0"/>
        <w:autoSpaceDE w:val="0"/>
        <w:autoSpaceDN w:val="0"/>
        <w:adjustRightInd w:val="0"/>
        <w:jc w:val="center"/>
        <w:rPr>
          <w:rFonts w:ascii="Helvetica" w:hAnsi="Helvetica" w:cs="Helvetica"/>
          <w:b/>
          <w:sz w:val="28"/>
          <w:szCs w:val="28"/>
        </w:rPr>
      </w:pPr>
      <w:bookmarkStart w:id="0" w:name="_GoBack"/>
      <w:bookmarkEnd w:id="0"/>
    </w:p>
    <w:p w:rsidR="0050313E" w:rsidRDefault="0050313E" w:rsidP="0050313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1) </w:t>
      </w:r>
      <w:r>
        <w:rPr>
          <w:rFonts w:ascii="Helvetica" w:hAnsi="Helvetica" w:cs="Helvetica"/>
          <w:sz w:val="28"/>
          <w:szCs w:val="28"/>
          <w:u w:val="single"/>
        </w:rPr>
        <w:t>Information générale sur les MAO :</w:t>
      </w:r>
    </w:p>
    <w:p w:rsidR="0050313E" w:rsidRDefault="0050313E" w:rsidP="0050313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-En anglais, on appelle ces méthodes NFP (Natural </w:t>
      </w:r>
      <w:proofErr w:type="spellStart"/>
      <w:r>
        <w:rPr>
          <w:rFonts w:ascii="Helvetica" w:hAnsi="Helvetica" w:cs="Helvetica"/>
          <w:sz w:val="28"/>
          <w:szCs w:val="28"/>
        </w:rPr>
        <w:t>Family</w:t>
      </w:r>
      <w:proofErr w:type="spellEnd"/>
      <w:r>
        <w:rPr>
          <w:rFonts w:ascii="Helvetica" w:hAnsi="Helvetica" w:cs="Helvetica"/>
          <w:sz w:val="28"/>
          <w:szCs w:val="28"/>
        </w:rPr>
        <w:t xml:space="preserve"> Planning) ou FAM (</w:t>
      </w:r>
      <w:proofErr w:type="spellStart"/>
      <w:r>
        <w:rPr>
          <w:rFonts w:ascii="Helvetica" w:hAnsi="Helvetica" w:cs="Helvetica"/>
          <w:sz w:val="28"/>
          <w:szCs w:val="28"/>
        </w:rPr>
        <w:t>Fertility</w:t>
      </w:r>
      <w:proofErr w:type="spellEnd"/>
      <w:r>
        <w:rPr>
          <w:rFonts w:ascii="Helvetica" w:hAnsi="Helvetica" w:cs="Helvetica"/>
          <w:sz w:val="28"/>
          <w:szCs w:val="28"/>
        </w:rPr>
        <w:t xml:space="preserve"> </w:t>
      </w:r>
      <w:proofErr w:type="spellStart"/>
      <w:r>
        <w:rPr>
          <w:rFonts w:ascii="Helvetica" w:hAnsi="Helvetica" w:cs="Helvetica"/>
          <w:sz w:val="28"/>
          <w:szCs w:val="28"/>
        </w:rPr>
        <w:t>Awareness</w:t>
      </w:r>
      <w:proofErr w:type="spellEnd"/>
      <w:r>
        <w:rPr>
          <w:rFonts w:ascii="Helvetica" w:hAnsi="Helvetica" w:cs="Helvetica"/>
          <w:sz w:val="28"/>
          <w:szCs w:val="28"/>
        </w:rPr>
        <w:t xml:space="preserve"> </w:t>
      </w:r>
      <w:proofErr w:type="spellStart"/>
      <w:r>
        <w:rPr>
          <w:rFonts w:ascii="Helvetica" w:hAnsi="Helvetica" w:cs="Helvetica"/>
          <w:sz w:val="28"/>
          <w:szCs w:val="28"/>
        </w:rPr>
        <w:t>Methods</w:t>
      </w:r>
      <w:proofErr w:type="spellEnd"/>
      <w:r>
        <w:rPr>
          <w:rFonts w:ascii="Helvetica" w:hAnsi="Helvetica" w:cs="Helvetica"/>
          <w:sz w:val="28"/>
          <w:szCs w:val="28"/>
        </w:rPr>
        <w:t>). En français, on les appelle MAO ou "méthodes naturelles de régulation des naissances".</w:t>
      </w:r>
    </w:p>
    <w:p w:rsidR="0050313E" w:rsidRDefault="0050313E" w:rsidP="0050313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-Il s'agit de plusieurs méthodes </w:t>
      </w:r>
      <w:r>
        <w:rPr>
          <w:rFonts w:ascii="Helvetica" w:hAnsi="Helvetica" w:cs="Helvetica"/>
          <w:b/>
          <w:bCs/>
          <w:sz w:val="28"/>
          <w:szCs w:val="28"/>
        </w:rPr>
        <w:t>d'observation des différentes périodes du cycle féminin</w:t>
      </w:r>
      <w:r>
        <w:rPr>
          <w:rFonts w:ascii="Helvetica" w:hAnsi="Helvetica" w:cs="Helvetica"/>
          <w:sz w:val="28"/>
          <w:szCs w:val="28"/>
        </w:rPr>
        <w:t>. Pour mémoire: un homme est fertile tous les jours, mais une femme n'est fertile que 24 heures par cycle! Que l'on souhaite éviter ou favoriser une grossesse, il est utile de déterminer si la femme est en période fertile ou non.</w:t>
      </w:r>
    </w:p>
    <w:p w:rsidR="0050313E" w:rsidRDefault="0050313E" w:rsidP="0050313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-Les méthodes de NFP permettent, </w:t>
      </w:r>
      <w:r>
        <w:rPr>
          <w:rFonts w:ascii="Helvetica" w:hAnsi="Helvetica" w:cs="Helvetica"/>
          <w:b/>
          <w:bCs/>
          <w:sz w:val="28"/>
          <w:szCs w:val="28"/>
        </w:rPr>
        <w:t>après une période de formation</w:t>
      </w:r>
      <w:r>
        <w:rPr>
          <w:rFonts w:ascii="Helvetica" w:hAnsi="Helvetica" w:cs="Helvetica"/>
          <w:sz w:val="28"/>
          <w:szCs w:val="28"/>
        </w:rPr>
        <w:t xml:space="preserve"> encadrée par une monitrice (qui a elle-même pratiqué la méthode pendant plusieurs années, et a suivi une formation spécifique pour pouvoir enseigner cette méthode), de mieux connaître son corps, afin de </w:t>
      </w:r>
      <w:r>
        <w:rPr>
          <w:rFonts w:ascii="Helvetica" w:hAnsi="Helvetica" w:cs="Helvetica"/>
          <w:b/>
          <w:bCs/>
          <w:sz w:val="28"/>
          <w:szCs w:val="28"/>
        </w:rPr>
        <w:t>déterminer chaque jour dans quel moment du cycle</w:t>
      </w:r>
      <w:r>
        <w:rPr>
          <w:rFonts w:ascii="Helvetica" w:hAnsi="Helvetica" w:cs="Helvetica"/>
          <w:sz w:val="28"/>
          <w:szCs w:val="28"/>
        </w:rPr>
        <w:t xml:space="preserve"> se trouve la femme: règles, période non-fertile avant l'ovulation, ovulation, période non-fertile après l'ovulation. </w:t>
      </w:r>
      <w:r>
        <w:rPr>
          <w:rFonts w:ascii="Helvetica" w:hAnsi="Helvetica" w:cs="Helvetica"/>
          <w:b/>
          <w:bCs/>
          <w:sz w:val="28"/>
          <w:szCs w:val="28"/>
        </w:rPr>
        <w:t xml:space="preserve">Il ne s'agit </w:t>
      </w:r>
      <w:r>
        <w:rPr>
          <w:rFonts w:ascii="Helvetica" w:hAnsi="Helvetica" w:cs="Helvetica"/>
          <w:b/>
          <w:bCs/>
          <w:sz w:val="28"/>
          <w:szCs w:val="28"/>
          <w:u w:val="single"/>
        </w:rPr>
        <w:t>pas</w:t>
      </w:r>
      <w:r>
        <w:rPr>
          <w:rFonts w:ascii="Helvetica" w:hAnsi="Helvetica" w:cs="Helvetica"/>
          <w:b/>
          <w:bCs/>
          <w:sz w:val="28"/>
          <w:szCs w:val="28"/>
        </w:rPr>
        <w:t xml:space="preserve"> de "prévoir" la date de l'ovulation</w:t>
      </w:r>
      <w:r>
        <w:rPr>
          <w:rFonts w:ascii="Helvetica" w:hAnsi="Helvetica" w:cs="Helvetica"/>
          <w:sz w:val="28"/>
          <w:szCs w:val="28"/>
        </w:rPr>
        <w:t xml:space="preserve"> (ou de compter les jours), car la même femme peut, d'un cycle à l'autre, ovuler à des jours différents dans le cycle (le "mythe du 14ème jour" est à oublier</w:t>
      </w:r>
      <w:proofErr w:type="gramStart"/>
      <w:r>
        <w:rPr>
          <w:rFonts w:ascii="Helvetica" w:hAnsi="Helvetica" w:cs="Helvetica"/>
          <w:sz w:val="28"/>
          <w:szCs w:val="28"/>
        </w:rPr>
        <w:t>!!!;</w:t>
      </w:r>
      <w:proofErr w:type="gramEnd"/>
      <w:r>
        <w:rPr>
          <w:rFonts w:ascii="Helvetica" w:hAnsi="Helvetica" w:cs="Helvetica"/>
          <w:sz w:val="28"/>
          <w:szCs w:val="28"/>
        </w:rPr>
        <w:t xml:space="preserve"> et le NFP est fiable lors des cycles irréguliers!); </w:t>
      </w:r>
      <w:r>
        <w:rPr>
          <w:rFonts w:ascii="Helvetica" w:hAnsi="Helvetica" w:cs="Helvetica"/>
          <w:b/>
          <w:bCs/>
          <w:sz w:val="28"/>
          <w:szCs w:val="28"/>
        </w:rPr>
        <w:t xml:space="preserve">il s'agit d'apprendre à reconnaître et à analyser les signes d'ovulation </w:t>
      </w:r>
      <w:r>
        <w:rPr>
          <w:rFonts w:ascii="Helvetica" w:hAnsi="Helvetica" w:cs="Helvetica"/>
          <w:sz w:val="28"/>
          <w:szCs w:val="28"/>
        </w:rPr>
        <w:t xml:space="preserve">que nous donne notre organisme. Ces </w:t>
      </w:r>
      <w:r>
        <w:rPr>
          <w:rFonts w:ascii="Helvetica" w:hAnsi="Helvetica" w:cs="Helvetica"/>
          <w:b/>
          <w:bCs/>
          <w:sz w:val="28"/>
          <w:szCs w:val="28"/>
        </w:rPr>
        <w:t>signes sont scientifiques et objectifs.</w:t>
      </w:r>
      <w:r>
        <w:rPr>
          <w:rFonts w:ascii="Helvetica" w:hAnsi="Helvetica" w:cs="Helvetica"/>
          <w:sz w:val="28"/>
          <w:szCs w:val="28"/>
        </w:rPr>
        <w:t xml:space="preserve"> La femme fait ses observations dans la journée (c'est facile et rapide), et, le soir, elle fait part à son mari des observations; ils notent </w:t>
      </w:r>
      <w:r>
        <w:rPr>
          <w:rFonts w:ascii="Helvetica" w:hAnsi="Helvetica" w:cs="Helvetica"/>
          <w:b/>
          <w:bCs/>
          <w:sz w:val="28"/>
          <w:szCs w:val="28"/>
        </w:rPr>
        <w:t>ensemble</w:t>
      </w:r>
      <w:r>
        <w:rPr>
          <w:rFonts w:ascii="Helvetica" w:hAnsi="Helvetica" w:cs="Helvetica"/>
          <w:sz w:val="28"/>
          <w:szCs w:val="28"/>
        </w:rPr>
        <w:t xml:space="preserve"> les observations (sur tableau papier ou sur une application) et les analysent </w:t>
      </w:r>
      <w:r>
        <w:rPr>
          <w:rFonts w:ascii="Helvetica" w:hAnsi="Helvetica" w:cs="Helvetica"/>
          <w:b/>
          <w:bCs/>
          <w:sz w:val="28"/>
          <w:szCs w:val="28"/>
        </w:rPr>
        <w:t>ensemble et déterminent s'il s'agit d'un jour fertile ou non-fertile</w:t>
      </w:r>
      <w:r>
        <w:rPr>
          <w:rFonts w:ascii="Helvetica" w:hAnsi="Helvetica" w:cs="Helvetica"/>
          <w:sz w:val="28"/>
          <w:szCs w:val="28"/>
        </w:rPr>
        <w:t>.</w:t>
      </w:r>
    </w:p>
    <w:p w:rsidR="0050313E" w:rsidRDefault="0050313E" w:rsidP="0050313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-La formation s'adresse </w:t>
      </w:r>
      <w:r>
        <w:rPr>
          <w:rFonts w:ascii="Helvetica" w:hAnsi="Helvetica" w:cs="Helvetica"/>
          <w:b/>
          <w:bCs/>
          <w:sz w:val="28"/>
          <w:szCs w:val="28"/>
        </w:rPr>
        <w:t>à la femme</w:t>
      </w:r>
      <w:r>
        <w:rPr>
          <w:rFonts w:ascii="Helvetica" w:hAnsi="Helvetica" w:cs="Helvetica"/>
          <w:sz w:val="28"/>
          <w:szCs w:val="28"/>
        </w:rPr>
        <w:t xml:space="preserve">, ou, mieux encore si la femme vit en couple, </w:t>
      </w:r>
      <w:r>
        <w:rPr>
          <w:rFonts w:ascii="Helvetica" w:hAnsi="Helvetica" w:cs="Helvetica"/>
          <w:b/>
          <w:bCs/>
          <w:sz w:val="28"/>
          <w:szCs w:val="28"/>
        </w:rPr>
        <w:t>à la femme et à son mari ensemble</w:t>
      </w:r>
      <w:r>
        <w:rPr>
          <w:rFonts w:ascii="Helvetica" w:hAnsi="Helvetica" w:cs="Helvetica"/>
          <w:sz w:val="28"/>
          <w:szCs w:val="28"/>
        </w:rPr>
        <w:t xml:space="preserve">. La formation peut être délivrée par </w:t>
      </w:r>
      <w:r>
        <w:rPr>
          <w:rFonts w:ascii="Helvetica" w:hAnsi="Helvetica" w:cs="Helvetica"/>
          <w:b/>
          <w:bCs/>
          <w:sz w:val="28"/>
          <w:szCs w:val="28"/>
        </w:rPr>
        <w:t>une femme</w:t>
      </w:r>
      <w:r>
        <w:rPr>
          <w:rFonts w:ascii="Helvetica" w:hAnsi="Helvetica" w:cs="Helvetica"/>
          <w:sz w:val="28"/>
          <w:szCs w:val="28"/>
        </w:rPr>
        <w:t xml:space="preserve"> (monitrice/instructrice) ou par </w:t>
      </w:r>
      <w:r>
        <w:rPr>
          <w:rFonts w:ascii="Helvetica" w:hAnsi="Helvetica" w:cs="Helvetica"/>
          <w:b/>
          <w:bCs/>
          <w:sz w:val="28"/>
          <w:szCs w:val="28"/>
        </w:rPr>
        <w:t>un couple</w:t>
      </w:r>
      <w:r>
        <w:rPr>
          <w:rFonts w:ascii="Helvetica" w:hAnsi="Helvetica" w:cs="Helvetica"/>
          <w:sz w:val="28"/>
          <w:szCs w:val="28"/>
        </w:rPr>
        <w:t xml:space="preserve"> (moniteurs/instructeurs, où le mari et la femme sont qualifiés pour enseigner la méthode), afin </w:t>
      </w:r>
      <w:r>
        <w:rPr>
          <w:rFonts w:ascii="Helvetica" w:hAnsi="Helvetica" w:cs="Helvetica"/>
          <w:b/>
          <w:bCs/>
          <w:sz w:val="28"/>
          <w:szCs w:val="28"/>
        </w:rPr>
        <w:t>d'améliorer l'implication des deux conjoints</w:t>
      </w:r>
      <w:r>
        <w:rPr>
          <w:rFonts w:ascii="Helvetica" w:hAnsi="Helvetica" w:cs="Helvetica"/>
          <w:sz w:val="28"/>
          <w:szCs w:val="28"/>
        </w:rPr>
        <w:t xml:space="preserve"> dans la pratique de la méthode de NFP.</w:t>
      </w:r>
    </w:p>
    <w:p w:rsidR="0050313E" w:rsidRDefault="0050313E" w:rsidP="0050313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-La </w:t>
      </w:r>
      <w:r>
        <w:rPr>
          <w:rFonts w:ascii="Helvetica" w:hAnsi="Helvetica" w:cs="Helvetica"/>
          <w:b/>
          <w:bCs/>
          <w:sz w:val="28"/>
          <w:szCs w:val="28"/>
        </w:rPr>
        <w:t>force</w:t>
      </w:r>
      <w:r>
        <w:rPr>
          <w:rFonts w:ascii="Helvetica" w:hAnsi="Helvetica" w:cs="Helvetica"/>
          <w:sz w:val="28"/>
          <w:szCs w:val="28"/>
        </w:rPr>
        <w:t xml:space="preserve"> des méthodes de NFP, c'est justement cette </w:t>
      </w:r>
      <w:r>
        <w:rPr>
          <w:rFonts w:ascii="Helvetica" w:hAnsi="Helvetica" w:cs="Helvetica"/>
          <w:b/>
          <w:bCs/>
          <w:sz w:val="28"/>
          <w:szCs w:val="28"/>
        </w:rPr>
        <w:t>formation</w:t>
      </w:r>
      <w:r>
        <w:rPr>
          <w:rFonts w:ascii="Helvetica" w:hAnsi="Helvetica" w:cs="Helvetica"/>
          <w:sz w:val="28"/>
          <w:szCs w:val="28"/>
        </w:rPr>
        <w:t xml:space="preserve">, qui est personnalisée, adaptée aux attentes du couple, et qui permet au couple d'être </w:t>
      </w:r>
      <w:r>
        <w:rPr>
          <w:rFonts w:ascii="Helvetica" w:hAnsi="Helvetica" w:cs="Helvetica"/>
          <w:b/>
          <w:bCs/>
          <w:sz w:val="28"/>
          <w:szCs w:val="28"/>
        </w:rPr>
        <w:t>en contact avec la monitrice</w:t>
      </w:r>
      <w:r>
        <w:rPr>
          <w:rFonts w:ascii="Helvetica" w:hAnsi="Helvetica" w:cs="Helvetica"/>
          <w:sz w:val="28"/>
          <w:szCs w:val="28"/>
        </w:rPr>
        <w:t> </w:t>
      </w:r>
      <w:r>
        <w:rPr>
          <w:rFonts w:ascii="Helvetica" w:hAnsi="Helvetica" w:cs="Helvetica"/>
          <w:b/>
          <w:bCs/>
          <w:sz w:val="28"/>
          <w:szCs w:val="28"/>
        </w:rPr>
        <w:t>si besoin</w:t>
      </w:r>
      <w:r>
        <w:rPr>
          <w:rFonts w:ascii="Helvetica" w:hAnsi="Helvetica" w:cs="Helvetica"/>
          <w:sz w:val="28"/>
          <w:szCs w:val="28"/>
        </w:rPr>
        <w:t xml:space="preserve">, pour poser des questions, demander de l'aide, ou être encouragés. Les différents sites internet et livres sur le sujet sont très intéressants, mais en général, ils ne détaillent pas les méthodes, afin de laisser toute sa place à la </w:t>
      </w:r>
      <w:r>
        <w:rPr>
          <w:rFonts w:ascii="Helvetica" w:hAnsi="Helvetica" w:cs="Helvetica"/>
          <w:sz w:val="28"/>
          <w:szCs w:val="28"/>
        </w:rPr>
        <w:lastRenderedPageBreak/>
        <w:t xml:space="preserve">formation personnalisée. Bref, </w:t>
      </w:r>
      <w:r>
        <w:rPr>
          <w:rFonts w:ascii="Helvetica" w:hAnsi="Helvetica" w:cs="Helvetica"/>
          <w:b/>
          <w:bCs/>
          <w:sz w:val="28"/>
          <w:szCs w:val="28"/>
        </w:rPr>
        <w:t>il est vivement conseillé de ne pas "faire sa cuisine NFP seul dans son coin"!</w:t>
      </w:r>
    </w:p>
    <w:p w:rsidR="0050313E" w:rsidRDefault="0050313E" w:rsidP="0050313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-L'observation et la connaissance de leur cycle par les femmes représente une </w:t>
      </w:r>
      <w:r>
        <w:rPr>
          <w:rFonts w:ascii="Helvetica" w:hAnsi="Helvetica" w:cs="Helvetica"/>
          <w:b/>
          <w:bCs/>
          <w:sz w:val="28"/>
          <w:szCs w:val="28"/>
        </w:rPr>
        <w:t>avancée majeure</w:t>
      </w:r>
      <w:r>
        <w:rPr>
          <w:rFonts w:ascii="Helvetica" w:hAnsi="Helvetica" w:cs="Helvetica"/>
          <w:sz w:val="28"/>
          <w:szCs w:val="28"/>
        </w:rPr>
        <w:t>, et un changement radical de regard sur la santé de la femme. Elle permet d'améliorer l'</w:t>
      </w:r>
      <w:r>
        <w:rPr>
          <w:rFonts w:ascii="Helvetica" w:hAnsi="Helvetica" w:cs="Helvetica"/>
          <w:b/>
          <w:bCs/>
          <w:sz w:val="28"/>
          <w:szCs w:val="28"/>
        </w:rPr>
        <w:t>autonomie</w:t>
      </w:r>
      <w:r>
        <w:rPr>
          <w:rFonts w:ascii="Helvetica" w:hAnsi="Helvetica" w:cs="Helvetica"/>
          <w:sz w:val="28"/>
          <w:szCs w:val="28"/>
        </w:rPr>
        <w:t xml:space="preserve"> de la femme/du couple; pour la femme, de </w:t>
      </w:r>
      <w:r>
        <w:rPr>
          <w:rFonts w:ascii="Helvetica" w:hAnsi="Helvetica" w:cs="Helvetica"/>
          <w:b/>
          <w:bCs/>
          <w:sz w:val="28"/>
          <w:szCs w:val="28"/>
        </w:rPr>
        <w:t>vivre en meilleure harmonie avec son corps</w:t>
      </w:r>
      <w:r>
        <w:rPr>
          <w:rFonts w:ascii="Helvetica" w:hAnsi="Helvetica" w:cs="Helvetica"/>
          <w:sz w:val="28"/>
          <w:szCs w:val="28"/>
        </w:rPr>
        <w:t xml:space="preserve">, puisqu'elle sait mieux décoder les signes qu'il lui envoie; de </w:t>
      </w:r>
      <w:r>
        <w:rPr>
          <w:rFonts w:ascii="Helvetica" w:hAnsi="Helvetica" w:cs="Helvetica"/>
          <w:b/>
          <w:bCs/>
          <w:sz w:val="28"/>
          <w:szCs w:val="28"/>
        </w:rPr>
        <w:t>mieux diagnostiquer et mieux traiter</w:t>
      </w:r>
      <w:r>
        <w:rPr>
          <w:rFonts w:ascii="Helvetica" w:hAnsi="Helvetica" w:cs="Helvetica"/>
          <w:sz w:val="28"/>
          <w:szCs w:val="28"/>
        </w:rPr>
        <w:t xml:space="preserve"> de nombreuses pathologies gynécologiques (endométriose, syndrome des ovaires </w:t>
      </w:r>
      <w:proofErr w:type="spellStart"/>
      <w:r>
        <w:rPr>
          <w:rFonts w:ascii="Helvetica" w:hAnsi="Helvetica" w:cs="Helvetica"/>
          <w:sz w:val="28"/>
          <w:szCs w:val="28"/>
        </w:rPr>
        <w:t>polykystiques</w:t>
      </w:r>
      <w:proofErr w:type="spellEnd"/>
      <w:r>
        <w:rPr>
          <w:rFonts w:ascii="Helvetica" w:hAnsi="Helvetica" w:cs="Helvetica"/>
          <w:sz w:val="28"/>
          <w:szCs w:val="28"/>
        </w:rPr>
        <w:t xml:space="preserve">...); </w:t>
      </w:r>
      <w:r>
        <w:rPr>
          <w:rFonts w:ascii="Helvetica" w:hAnsi="Helvetica" w:cs="Helvetica"/>
          <w:b/>
          <w:bCs/>
          <w:sz w:val="28"/>
          <w:szCs w:val="28"/>
        </w:rPr>
        <w:t>d'améliorer les chances de conception</w:t>
      </w:r>
      <w:r>
        <w:rPr>
          <w:rFonts w:ascii="Helvetica" w:hAnsi="Helvetica" w:cs="Helvetica"/>
          <w:sz w:val="28"/>
          <w:szCs w:val="28"/>
        </w:rPr>
        <w:t xml:space="preserve"> lors des situations d'</w:t>
      </w:r>
      <w:proofErr w:type="spellStart"/>
      <w:r>
        <w:rPr>
          <w:rFonts w:ascii="Helvetica" w:hAnsi="Helvetica" w:cs="Helvetica"/>
          <w:sz w:val="28"/>
          <w:szCs w:val="28"/>
        </w:rPr>
        <w:t>hypo-fertilité</w:t>
      </w:r>
      <w:proofErr w:type="spellEnd"/>
      <w:r>
        <w:rPr>
          <w:rFonts w:ascii="Helvetica" w:hAnsi="Helvetica" w:cs="Helvetica"/>
          <w:sz w:val="28"/>
          <w:szCs w:val="28"/>
        </w:rPr>
        <w:t xml:space="preserve">. Le NFP permet aussi bien sûr de se passer de toute prise contraceptive hormonale et de tout corps étranger à visée contraceptive, et d'éviter leurs </w:t>
      </w:r>
      <w:r>
        <w:rPr>
          <w:rFonts w:ascii="Helvetica" w:hAnsi="Helvetica" w:cs="Helvetica"/>
          <w:b/>
          <w:bCs/>
          <w:sz w:val="28"/>
          <w:szCs w:val="28"/>
        </w:rPr>
        <w:t>effets indésirables</w:t>
      </w:r>
      <w:r>
        <w:rPr>
          <w:rFonts w:ascii="Helvetica" w:hAnsi="Helvetica" w:cs="Helvetica"/>
          <w:sz w:val="28"/>
          <w:szCs w:val="28"/>
        </w:rPr>
        <w:t>.</w:t>
      </w:r>
    </w:p>
    <w:p w:rsidR="0050313E" w:rsidRDefault="0050313E" w:rsidP="0050313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-Pour les femmes vivant en couple, le NFP permet également de </w:t>
      </w:r>
      <w:r>
        <w:rPr>
          <w:rFonts w:ascii="Helvetica" w:hAnsi="Helvetica" w:cs="Helvetica"/>
          <w:b/>
          <w:bCs/>
          <w:sz w:val="28"/>
          <w:szCs w:val="28"/>
        </w:rPr>
        <w:t>partager la responsabilité</w:t>
      </w:r>
      <w:r>
        <w:rPr>
          <w:rFonts w:ascii="Helvetica" w:hAnsi="Helvetica" w:cs="Helvetica"/>
          <w:sz w:val="28"/>
          <w:szCs w:val="28"/>
        </w:rPr>
        <w:t xml:space="preserve"> de la contraception/ de la volonté de conception, puisque le mari a reçu la formation avec son épouse, </w:t>
      </w:r>
      <w:r>
        <w:rPr>
          <w:rFonts w:ascii="Helvetica" w:hAnsi="Helvetica" w:cs="Helvetica"/>
          <w:sz w:val="28"/>
          <w:szCs w:val="28"/>
        </w:rPr>
        <w:t>et participe à la mise en œuvre</w:t>
      </w:r>
      <w:r>
        <w:rPr>
          <w:rFonts w:ascii="Helvetica" w:hAnsi="Helvetica" w:cs="Helvetica"/>
          <w:sz w:val="28"/>
          <w:szCs w:val="28"/>
        </w:rPr>
        <w:t xml:space="preserve"> de la méthode. Cette meilleure connaissance et compréhension de la femme par son mari permet </w:t>
      </w:r>
      <w:r>
        <w:rPr>
          <w:rFonts w:ascii="Helvetica" w:hAnsi="Helvetica" w:cs="Helvetica"/>
          <w:b/>
          <w:bCs/>
          <w:sz w:val="28"/>
          <w:szCs w:val="28"/>
        </w:rPr>
        <w:t>d'améliorer la communication</w:t>
      </w:r>
      <w:r>
        <w:rPr>
          <w:rFonts w:ascii="Helvetica" w:hAnsi="Helvetica" w:cs="Helvetica"/>
          <w:sz w:val="28"/>
          <w:szCs w:val="28"/>
        </w:rPr>
        <w:t xml:space="preserve"> au sein du couple, et entraîne parfois de véritables changements dans la relation entre les conjoints, dans tous les aspects de leur vie, au delà de leur vie sexuelle.</w:t>
      </w:r>
    </w:p>
    <w:p w:rsidR="0050313E" w:rsidRDefault="0050313E" w:rsidP="0050313E">
      <w:pPr>
        <w:widowControl w:val="0"/>
        <w:autoSpaceDE w:val="0"/>
        <w:autoSpaceDN w:val="0"/>
        <w:adjustRightInd w:val="0"/>
        <w:rPr>
          <w:rFonts w:ascii="Helvetica" w:hAnsi="Helvetica" w:cs="Helvetica"/>
          <w:sz w:val="28"/>
          <w:szCs w:val="28"/>
        </w:rPr>
      </w:pPr>
    </w:p>
    <w:p w:rsidR="0050313E" w:rsidRDefault="0050313E" w:rsidP="0050313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2) </w:t>
      </w:r>
      <w:r>
        <w:rPr>
          <w:rFonts w:ascii="Helvetica" w:hAnsi="Helvetica" w:cs="Helvetica"/>
          <w:sz w:val="28"/>
          <w:szCs w:val="28"/>
          <w:u w:val="single"/>
        </w:rPr>
        <w:t xml:space="preserve">General information </w:t>
      </w:r>
      <w:proofErr w:type="spellStart"/>
      <w:r>
        <w:rPr>
          <w:rFonts w:ascii="Helvetica" w:hAnsi="Helvetica" w:cs="Helvetica"/>
          <w:sz w:val="28"/>
          <w:szCs w:val="28"/>
          <w:u w:val="single"/>
        </w:rPr>
        <w:t>websites</w:t>
      </w:r>
      <w:proofErr w:type="spellEnd"/>
      <w:r>
        <w:rPr>
          <w:rFonts w:ascii="Helvetica" w:hAnsi="Helvetica" w:cs="Helvetica"/>
          <w:sz w:val="28"/>
          <w:szCs w:val="28"/>
          <w:u w:val="single"/>
        </w:rPr>
        <w:t xml:space="preserve"> in English</w:t>
      </w:r>
      <w:r>
        <w:rPr>
          <w:rFonts w:ascii="Helvetica" w:hAnsi="Helvetica" w:cs="Helvetica"/>
          <w:sz w:val="28"/>
          <w:szCs w:val="28"/>
        </w:rPr>
        <w:t>: </w:t>
      </w:r>
    </w:p>
    <w:p w:rsidR="0050313E" w:rsidRDefault="0050313E" w:rsidP="0050313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Il y a </w:t>
      </w:r>
      <w:r>
        <w:rPr>
          <w:rFonts w:ascii="Helvetica" w:hAnsi="Helvetica" w:cs="Helvetica"/>
          <w:b/>
          <w:bCs/>
          <w:sz w:val="28"/>
          <w:szCs w:val="28"/>
        </w:rPr>
        <w:t>beaucoup plus de ressources disponibles en anglais</w:t>
      </w:r>
      <w:r>
        <w:rPr>
          <w:rFonts w:ascii="Helvetica" w:hAnsi="Helvetica" w:cs="Helvetica"/>
          <w:sz w:val="28"/>
          <w:szCs w:val="28"/>
        </w:rPr>
        <w:t xml:space="preserve"> qu'en français sur le sujet (on est encore en retard ici en France, mais j'espère que ce retard va se combler progressivement!). </w:t>
      </w:r>
    </w:p>
    <w:p w:rsidR="0050313E" w:rsidRDefault="0050313E" w:rsidP="0050313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About </w:t>
      </w:r>
      <w:r>
        <w:rPr>
          <w:rFonts w:ascii="Helvetica" w:hAnsi="Helvetica" w:cs="Helvetica"/>
          <w:b/>
          <w:bCs/>
          <w:sz w:val="28"/>
          <w:szCs w:val="28"/>
        </w:rPr>
        <w:t>NFP</w:t>
      </w:r>
      <w:r>
        <w:rPr>
          <w:rFonts w:ascii="Helvetica" w:hAnsi="Helvetica" w:cs="Helvetica"/>
          <w:sz w:val="28"/>
          <w:szCs w:val="28"/>
        </w:rPr>
        <w:t xml:space="preserve"> (Natural </w:t>
      </w:r>
      <w:proofErr w:type="spellStart"/>
      <w:r>
        <w:rPr>
          <w:rFonts w:ascii="Helvetica" w:hAnsi="Helvetica" w:cs="Helvetica"/>
          <w:sz w:val="28"/>
          <w:szCs w:val="28"/>
        </w:rPr>
        <w:t>Family</w:t>
      </w:r>
      <w:proofErr w:type="spellEnd"/>
      <w:r>
        <w:rPr>
          <w:rFonts w:ascii="Helvetica" w:hAnsi="Helvetica" w:cs="Helvetica"/>
          <w:sz w:val="28"/>
          <w:szCs w:val="28"/>
        </w:rPr>
        <w:t xml:space="preserve"> Planning): </w:t>
      </w:r>
    </w:p>
    <w:p w:rsidR="0050313E" w:rsidRDefault="0050313E" w:rsidP="0050313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hyperlink r:id="rId5" w:history="1">
        <w:r>
          <w:rPr>
            <w:rFonts w:ascii="Helvetica" w:hAnsi="Helvetica" w:cs="Helvetica"/>
            <w:color w:val="386EFF"/>
            <w:sz w:val="28"/>
            <w:szCs w:val="28"/>
            <w:u w:val="single" w:color="386EFF"/>
          </w:rPr>
          <w:t>iusenfp.com</w:t>
        </w:r>
      </w:hyperlink>
      <w:r>
        <w:rPr>
          <w:rFonts w:ascii="Helvetica" w:hAnsi="Helvetica" w:cs="Helvetica"/>
          <w:sz w:val="28"/>
          <w:szCs w:val="28"/>
        </w:rPr>
        <w:t xml:space="preserve"> : Tons of </w:t>
      </w:r>
      <w:proofErr w:type="spellStart"/>
      <w:r>
        <w:rPr>
          <w:rFonts w:ascii="Helvetica" w:hAnsi="Helvetica" w:cs="Helvetica"/>
          <w:sz w:val="28"/>
          <w:szCs w:val="28"/>
        </w:rPr>
        <w:t>websites</w:t>
      </w:r>
      <w:proofErr w:type="spellEnd"/>
      <w:r>
        <w:rPr>
          <w:rFonts w:ascii="Helvetica" w:hAnsi="Helvetica" w:cs="Helvetica"/>
          <w:sz w:val="28"/>
          <w:szCs w:val="28"/>
        </w:rPr>
        <w:t xml:space="preserve"> </w:t>
      </w:r>
      <w:proofErr w:type="spellStart"/>
      <w:r>
        <w:rPr>
          <w:rFonts w:ascii="Helvetica" w:hAnsi="Helvetica" w:cs="Helvetica"/>
          <w:sz w:val="28"/>
          <w:szCs w:val="28"/>
        </w:rPr>
        <w:t>exist</w:t>
      </w:r>
      <w:proofErr w:type="spellEnd"/>
      <w:r>
        <w:rPr>
          <w:rFonts w:ascii="Helvetica" w:hAnsi="Helvetica" w:cs="Helvetica"/>
          <w:sz w:val="28"/>
          <w:szCs w:val="28"/>
        </w:rPr>
        <w:t xml:space="preserve">, but </w:t>
      </w:r>
      <w:proofErr w:type="spellStart"/>
      <w:r>
        <w:rPr>
          <w:rFonts w:ascii="Helvetica" w:hAnsi="Helvetica" w:cs="Helvetica"/>
          <w:sz w:val="28"/>
          <w:szCs w:val="28"/>
        </w:rPr>
        <w:t>my</w:t>
      </w:r>
      <w:proofErr w:type="spellEnd"/>
      <w:r>
        <w:rPr>
          <w:rFonts w:ascii="Helvetica" w:hAnsi="Helvetica" w:cs="Helvetica"/>
          <w:sz w:val="28"/>
          <w:szCs w:val="28"/>
        </w:rPr>
        <w:t xml:space="preserve"> favorite </w:t>
      </w:r>
      <w:proofErr w:type="spellStart"/>
      <w:r>
        <w:rPr>
          <w:rFonts w:ascii="Helvetica" w:hAnsi="Helvetica" w:cs="Helvetica"/>
          <w:sz w:val="28"/>
          <w:szCs w:val="28"/>
        </w:rPr>
        <w:t>is</w:t>
      </w:r>
      <w:proofErr w:type="spellEnd"/>
      <w:r>
        <w:rPr>
          <w:rFonts w:ascii="Helvetica" w:hAnsi="Helvetica" w:cs="Helvetica"/>
          <w:sz w:val="28"/>
          <w:szCs w:val="28"/>
        </w:rPr>
        <w:t xml:space="preserve"> </w:t>
      </w:r>
      <w:proofErr w:type="spellStart"/>
      <w:r>
        <w:rPr>
          <w:rFonts w:ascii="Helvetica" w:hAnsi="Helvetica" w:cs="Helvetica"/>
          <w:sz w:val="28"/>
          <w:szCs w:val="28"/>
        </w:rPr>
        <w:t>this</w:t>
      </w:r>
      <w:proofErr w:type="spellEnd"/>
      <w:r>
        <w:rPr>
          <w:rFonts w:ascii="Helvetica" w:hAnsi="Helvetica" w:cs="Helvetica"/>
          <w:sz w:val="28"/>
          <w:szCs w:val="28"/>
        </w:rPr>
        <w:t xml:space="preserve"> one. </w:t>
      </w:r>
      <w:proofErr w:type="spellStart"/>
      <w:r>
        <w:rPr>
          <w:rFonts w:ascii="Helvetica" w:hAnsi="Helvetica" w:cs="Helvetica"/>
          <w:sz w:val="28"/>
          <w:szCs w:val="28"/>
        </w:rPr>
        <w:t>It's</w:t>
      </w:r>
      <w:proofErr w:type="spellEnd"/>
      <w:r>
        <w:rPr>
          <w:rFonts w:ascii="Helvetica" w:hAnsi="Helvetica" w:cs="Helvetica"/>
          <w:sz w:val="28"/>
          <w:szCs w:val="28"/>
        </w:rPr>
        <w:t xml:space="preserve"> </w:t>
      </w:r>
      <w:proofErr w:type="spellStart"/>
      <w:r>
        <w:rPr>
          <w:rFonts w:ascii="Helvetica" w:hAnsi="Helvetica" w:cs="Helvetica"/>
          <w:sz w:val="28"/>
          <w:szCs w:val="28"/>
        </w:rPr>
        <w:t>really</w:t>
      </w:r>
      <w:proofErr w:type="spellEnd"/>
      <w:r>
        <w:rPr>
          <w:rFonts w:ascii="Helvetica" w:hAnsi="Helvetica" w:cs="Helvetica"/>
          <w:sz w:val="28"/>
          <w:szCs w:val="28"/>
        </w:rPr>
        <w:t xml:space="preserve"> informative, </w:t>
      </w:r>
      <w:proofErr w:type="spellStart"/>
      <w:r>
        <w:rPr>
          <w:rFonts w:ascii="Helvetica" w:hAnsi="Helvetica" w:cs="Helvetica"/>
          <w:sz w:val="28"/>
          <w:szCs w:val="28"/>
        </w:rPr>
        <w:t>describes</w:t>
      </w:r>
      <w:proofErr w:type="spellEnd"/>
      <w:r>
        <w:rPr>
          <w:rFonts w:ascii="Helvetica" w:hAnsi="Helvetica" w:cs="Helvetica"/>
          <w:sz w:val="28"/>
          <w:szCs w:val="28"/>
        </w:rPr>
        <w:t xml:space="preserve"> the </w:t>
      </w:r>
      <w:proofErr w:type="spellStart"/>
      <w:r>
        <w:rPr>
          <w:rFonts w:ascii="Helvetica" w:hAnsi="Helvetica" w:cs="Helvetica"/>
          <w:sz w:val="28"/>
          <w:szCs w:val="28"/>
        </w:rPr>
        <w:t>different</w:t>
      </w:r>
      <w:proofErr w:type="spellEnd"/>
      <w:r>
        <w:rPr>
          <w:rFonts w:ascii="Helvetica" w:hAnsi="Helvetica" w:cs="Helvetica"/>
          <w:sz w:val="28"/>
          <w:szCs w:val="28"/>
        </w:rPr>
        <w:t xml:space="preserve"> </w:t>
      </w:r>
      <w:proofErr w:type="spellStart"/>
      <w:r>
        <w:rPr>
          <w:rFonts w:ascii="Helvetica" w:hAnsi="Helvetica" w:cs="Helvetica"/>
          <w:sz w:val="28"/>
          <w:szCs w:val="28"/>
        </w:rPr>
        <w:t>existing</w:t>
      </w:r>
      <w:proofErr w:type="spellEnd"/>
      <w:r>
        <w:rPr>
          <w:rFonts w:ascii="Helvetica" w:hAnsi="Helvetica" w:cs="Helvetica"/>
          <w:sz w:val="28"/>
          <w:szCs w:val="28"/>
        </w:rPr>
        <w:t xml:space="preserve"> NFP </w:t>
      </w:r>
      <w:proofErr w:type="spellStart"/>
      <w:r>
        <w:rPr>
          <w:rFonts w:ascii="Helvetica" w:hAnsi="Helvetica" w:cs="Helvetica"/>
          <w:sz w:val="28"/>
          <w:szCs w:val="28"/>
        </w:rPr>
        <w:t>methods</w:t>
      </w:r>
      <w:proofErr w:type="spellEnd"/>
      <w:r>
        <w:rPr>
          <w:rFonts w:ascii="Helvetica" w:hAnsi="Helvetica" w:cs="Helvetica"/>
          <w:sz w:val="28"/>
          <w:szCs w:val="28"/>
        </w:rPr>
        <w:t xml:space="preserve">, </w:t>
      </w:r>
      <w:proofErr w:type="spellStart"/>
      <w:r>
        <w:rPr>
          <w:rFonts w:ascii="Helvetica" w:hAnsi="Helvetica" w:cs="Helvetica"/>
          <w:sz w:val="28"/>
          <w:szCs w:val="28"/>
        </w:rPr>
        <w:t>includes</w:t>
      </w:r>
      <w:proofErr w:type="spellEnd"/>
      <w:r>
        <w:rPr>
          <w:rFonts w:ascii="Helvetica" w:hAnsi="Helvetica" w:cs="Helvetica"/>
          <w:sz w:val="28"/>
          <w:szCs w:val="28"/>
        </w:rPr>
        <w:t xml:space="preserve"> a "</w:t>
      </w:r>
      <w:proofErr w:type="spellStart"/>
      <w:r>
        <w:rPr>
          <w:rFonts w:ascii="Helvetica" w:hAnsi="Helvetica" w:cs="Helvetica"/>
          <w:sz w:val="28"/>
          <w:szCs w:val="28"/>
        </w:rPr>
        <w:t>Why</w:t>
      </w:r>
      <w:proofErr w:type="spellEnd"/>
      <w:r>
        <w:rPr>
          <w:rFonts w:ascii="Helvetica" w:hAnsi="Helvetica" w:cs="Helvetica"/>
          <w:sz w:val="28"/>
          <w:szCs w:val="28"/>
        </w:rPr>
        <w:t xml:space="preserve"> NFP?" and a "</w:t>
      </w:r>
      <w:proofErr w:type="spellStart"/>
      <w:r>
        <w:rPr>
          <w:rFonts w:ascii="Helvetica" w:hAnsi="Helvetica" w:cs="Helvetica"/>
          <w:sz w:val="28"/>
          <w:szCs w:val="28"/>
        </w:rPr>
        <w:t>Does</w:t>
      </w:r>
      <w:proofErr w:type="spellEnd"/>
      <w:r>
        <w:rPr>
          <w:rFonts w:ascii="Helvetica" w:hAnsi="Helvetica" w:cs="Helvetica"/>
          <w:sz w:val="28"/>
          <w:szCs w:val="28"/>
        </w:rPr>
        <w:t xml:space="preserve"> NFP </w:t>
      </w:r>
      <w:proofErr w:type="spellStart"/>
      <w:r>
        <w:rPr>
          <w:rFonts w:ascii="Helvetica" w:hAnsi="Helvetica" w:cs="Helvetica"/>
          <w:sz w:val="28"/>
          <w:szCs w:val="28"/>
        </w:rPr>
        <w:t>work</w:t>
      </w:r>
      <w:proofErr w:type="spellEnd"/>
      <w:r>
        <w:rPr>
          <w:rFonts w:ascii="Helvetica" w:hAnsi="Helvetica" w:cs="Helvetica"/>
          <w:sz w:val="28"/>
          <w:szCs w:val="28"/>
        </w:rPr>
        <w:t xml:space="preserve">?" section, and </w:t>
      </w:r>
      <w:proofErr w:type="spellStart"/>
      <w:r>
        <w:rPr>
          <w:rFonts w:ascii="Helvetica" w:hAnsi="Helvetica" w:cs="Helvetica"/>
          <w:sz w:val="28"/>
          <w:szCs w:val="28"/>
        </w:rPr>
        <w:t>even</w:t>
      </w:r>
      <w:proofErr w:type="spellEnd"/>
      <w:r>
        <w:rPr>
          <w:rFonts w:ascii="Helvetica" w:hAnsi="Helvetica" w:cs="Helvetica"/>
          <w:sz w:val="28"/>
          <w:szCs w:val="28"/>
        </w:rPr>
        <w:t xml:space="preserve"> has a test (</w:t>
      </w:r>
      <w:hyperlink r:id="rId6" w:history="1">
        <w:r>
          <w:rPr>
            <w:rFonts w:ascii="Helvetica" w:hAnsi="Helvetica" w:cs="Helvetica"/>
            <w:color w:val="386EFF"/>
            <w:sz w:val="28"/>
            <w:szCs w:val="28"/>
            <w:u w:val="single" w:color="386EFF"/>
          </w:rPr>
          <w:t>http://iusenfp.com/home/which-method-of-nfp-is-right-for-me/</w:t>
        </w:r>
      </w:hyperlink>
      <w:r>
        <w:rPr>
          <w:rFonts w:ascii="Helvetica" w:hAnsi="Helvetica" w:cs="Helvetica"/>
          <w:sz w:val="28"/>
          <w:szCs w:val="28"/>
        </w:rPr>
        <w:t xml:space="preserve">) as a </w:t>
      </w:r>
      <w:proofErr w:type="spellStart"/>
      <w:r>
        <w:rPr>
          <w:rFonts w:ascii="Helvetica" w:hAnsi="Helvetica" w:cs="Helvetica"/>
          <w:sz w:val="28"/>
          <w:szCs w:val="28"/>
        </w:rPr>
        <w:t>helping</w:t>
      </w:r>
      <w:proofErr w:type="spellEnd"/>
      <w:r>
        <w:rPr>
          <w:rFonts w:ascii="Helvetica" w:hAnsi="Helvetica" w:cs="Helvetica"/>
          <w:sz w:val="28"/>
          <w:szCs w:val="28"/>
        </w:rPr>
        <w:t xml:space="preserve"> hand </w:t>
      </w:r>
      <w:proofErr w:type="spellStart"/>
      <w:r>
        <w:rPr>
          <w:rFonts w:ascii="Helvetica" w:hAnsi="Helvetica" w:cs="Helvetica"/>
          <w:sz w:val="28"/>
          <w:szCs w:val="28"/>
        </w:rPr>
        <w:t>when</w:t>
      </w:r>
      <w:proofErr w:type="spellEnd"/>
      <w:r>
        <w:rPr>
          <w:rFonts w:ascii="Helvetica" w:hAnsi="Helvetica" w:cs="Helvetica"/>
          <w:sz w:val="28"/>
          <w:szCs w:val="28"/>
        </w:rPr>
        <w:t xml:space="preserve"> </w:t>
      </w:r>
      <w:proofErr w:type="spellStart"/>
      <w:r>
        <w:rPr>
          <w:rFonts w:ascii="Helvetica" w:hAnsi="Helvetica" w:cs="Helvetica"/>
          <w:sz w:val="28"/>
          <w:szCs w:val="28"/>
        </w:rPr>
        <w:t>choosing</w:t>
      </w:r>
      <w:proofErr w:type="spellEnd"/>
      <w:r>
        <w:rPr>
          <w:rFonts w:ascii="Helvetica" w:hAnsi="Helvetica" w:cs="Helvetica"/>
          <w:sz w:val="28"/>
          <w:szCs w:val="28"/>
        </w:rPr>
        <w:t xml:space="preserve"> </w:t>
      </w:r>
      <w:proofErr w:type="spellStart"/>
      <w:r>
        <w:rPr>
          <w:rFonts w:ascii="Helvetica" w:hAnsi="Helvetica" w:cs="Helvetica"/>
          <w:sz w:val="28"/>
          <w:szCs w:val="28"/>
        </w:rPr>
        <w:t>your</w:t>
      </w:r>
      <w:proofErr w:type="spellEnd"/>
      <w:r>
        <w:rPr>
          <w:rFonts w:ascii="Helvetica" w:hAnsi="Helvetica" w:cs="Helvetica"/>
          <w:sz w:val="28"/>
          <w:szCs w:val="28"/>
        </w:rPr>
        <w:t xml:space="preserve"> NFP </w:t>
      </w:r>
      <w:proofErr w:type="spellStart"/>
      <w:r>
        <w:rPr>
          <w:rFonts w:ascii="Helvetica" w:hAnsi="Helvetica" w:cs="Helvetica"/>
          <w:sz w:val="28"/>
          <w:szCs w:val="28"/>
        </w:rPr>
        <w:t>method</w:t>
      </w:r>
      <w:proofErr w:type="spellEnd"/>
      <w:r>
        <w:rPr>
          <w:rFonts w:ascii="Helvetica" w:hAnsi="Helvetica" w:cs="Helvetica"/>
          <w:sz w:val="28"/>
          <w:szCs w:val="28"/>
        </w:rPr>
        <w:t>.</w:t>
      </w:r>
    </w:p>
    <w:p w:rsidR="0050313E" w:rsidRDefault="0050313E" w:rsidP="0050313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w:t>
      </w:r>
      <w:hyperlink r:id="rId7" w:history="1">
        <w:r>
          <w:rPr>
            <w:rFonts w:ascii="Helvetica" w:hAnsi="Helvetica" w:cs="Helvetica"/>
            <w:color w:val="386EFF"/>
            <w:sz w:val="28"/>
            <w:szCs w:val="28"/>
            <w:u w:val="single" w:color="386EFF"/>
          </w:rPr>
          <w:t>1flesh.org</w:t>
        </w:r>
      </w:hyperlink>
      <w:r>
        <w:rPr>
          <w:rFonts w:ascii="Helvetica" w:hAnsi="Helvetica" w:cs="Helvetica"/>
          <w:sz w:val="28"/>
          <w:szCs w:val="28"/>
        </w:rPr>
        <w:t xml:space="preserve"> </w:t>
      </w:r>
      <w:proofErr w:type="spellStart"/>
      <w:r>
        <w:rPr>
          <w:rFonts w:ascii="Helvetica" w:hAnsi="Helvetica" w:cs="Helvetica"/>
          <w:sz w:val="28"/>
          <w:szCs w:val="28"/>
        </w:rPr>
        <w:t>was</w:t>
      </w:r>
      <w:proofErr w:type="spellEnd"/>
      <w:r>
        <w:rPr>
          <w:rFonts w:ascii="Helvetica" w:hAnsi="Helvetica" w:cs="Helvetica"/>
          <w:sz w:val="28"/>
          <w:szCs w:val="28"/>
        </w:rPr>
        <w:t xml:space="preserve"> </w:t>
      </w:r>
      <w:proofErr w:type="spellStart"/>
      <w:r>
        <w:rPr>
          <w:rFonts w:ascii="Helvetica" w:hAnsi="Helvetica" w:cs="Helvetica"/>
          <w:sz w:val="28"/>
          <w:szCs w:val="28"/>
        </w:rPr>
        <w:t>great</w:t>
      </w:r>
      <w:proofErr w:type="spellEnd"/>
      <w:r>
        <w:rPr>
          <w:rFonts w:ascii="Helvetica" w:hAnsi="Helvetica" w:cs="Helvetica"/>
          <w:sz w:val="28"/>
          <w:szCs w:val="28"/>
        </w:rPr>
        <w:t xml:space="preserve">, </w:t>
      </w:r>
      <w:proofErr w:type="spellStart"/>
      <w:r>
        <w:rPr>
          <w:rFonts w:ascii="Helvetica" w:hAnsi="Helvetica" w:cs="Helvetica"/>
          <w:sz w:val="28"/>
          <w:szCs w:val="28"/>
        </w:rPr>
        <w:t>apparently</w:t>
      </w:r>
      <w:proofErr w:type="spellEnd"/>
      <w:r>
        <w:rPr>
          <w:rFonts w:ascii="Helvetica" w:hAnsi="Helvetica" w:cs="Helvetica"/>
          <w:sz w:val="28"/>
          <w:szCs w:val="28"/>
        </w:rPr>
        <w:t xml:space="preserve"> </w:t>
      </w:r>
      <w:proofErr w:type="spellStart"/>
      <w:r>
        <w:rPr>
          <w:rFonts w:ascii="Helvetica" w:hAnsi="Helvetica" w:cs="Helvetica"/>
          <w:sz w:val="28"/>
          <w:szCs w:val="28"/>
        </w:rPr>
        <w:t>it</w:t>
      </w:r>
      <w:proofErr w:type="spellEnd"/>
      <w:r>
        <w:rPr>
          <w:rFonts w:ascii="Helvetica" w:hAnsi="Helvetica" w:cs="Helvetica"/>
          <w:sz w:val="28"/>
          <w:szCs w:val="28"/>
        </w:rPr>
        <w:t xml:space="preserve"> has </w:t>
      </w:r>
      <w:proofErr w:type="spellStart"/>
      <w:r>
        <w:rPr>
          <w:rFonts w:ascii="Helvetica" w:hAnsi="Helvetica" w:cs="Helvetica"/>
          <w:sz w:val="28"/>
          <w:szCs w:val="28"/>
        </w:rPr>
        <w:t>now</w:t>
      </w:r>
      <w:proofErr w:type="spellEnd"/>
      <w:r>
        <w:rPr>
          <w:rFonts w:ascii="Helvetica" w:hAnsi="Helvetica" w:cs="Helvetica"/>
          <w:sz w:val="28"/>
          <w:szCs w:val="28"/>
        </w:rPr>
        <w:t xml:space="preserve"> </w:t>
      </w:r>
      <w:proofErr w:type="spellStart"/>
      <w:r>
        <w:rPr>
          <w:rFonts w:ascii="Helvetica" w:hAnsi="Helvetica" w:cs="Helvetica"/>
          <w:sz w:val="28"/>
          <w:szCs w:val="28"/>
        </w:rPr>
        <w:t>joined</w:t>
      </w:r>
      <w:proofErr w:type="spellEnd"/>
      <w:r>
        <w:rPr>
          <w:rFonts w:ascii="Helvetica" w:hAnsi="Helvetica" w:cs="Helvetica"/>
          <w:sz w:val="28"/>
          <w:szCs w:val="28"/>
        </w:rPr>
        <w:t> </w:t>
      </w:r>
      <w:hyperlink r:id="rId8" w:history="1">
        <w:r>
          <w:rPr>
            <w:rFonts w:ascii="Helvetica" w:hAnsi="Helvetica" w:cs="Helvetica"/>
            <w:color w:val="386EFF"/>
            <w:sz w:val="28"/>
            <w:szCs w:val="28"/>
            <w:u w:val="single" w:color="386EFF"/>
          </w:rPr>
          <w:t>naturalwomanhood.org</w:t>
        </w:r>
      </w:hyperlink>
      <w:proofErr w:type="gramStart"/>
      <w:r>
        <w:rPr>
          <w:rFonts w:ascii="Helvetica" w:hAnsi="Helvetica" w:cs="Helvetica"/>
          <w:sz w:val="28"/>
          <w:szCs w:val="28"/>
        </w:rPr>
        <w:t xml:space="preserve"> ,</w:t>
      </w:r>
      <w:proofErr w:type="gramEnd"/>
      <w:r>
        <w:rPr>
          <w:rFonts w:ascii="Helvetica" w:hAnsi="Helvetica" w:cs="Helvetica"/>
          <w:sz w:val="28"/>
          <w:szCs w:val="28"/>
        </w:rPr>
        <w:t xml:space="preserve"> </w:t>
      </w:r>
      <w:proofErr w:type="spellStart"/>
      <w:r>
        <w:rPr>
          <w:rFonts w:ascii="Helvetica" w:hAnsi="Helvetica" w:cs="Helvetica"/>
          <w:sz w:val="28"/>
          <w:szCs w:val="28"/>
        </w:rPr>
        <w:t>which</w:t>
      </w:r>
      <w:proofErr w:type="spellEnd"/>
      <w:r>
        <w:rPr>
          <w:rFonts w:ascii="Helvetica" w:hAnsi="Helvetica" w:cs="Helvetica"/>
          <w:sz w:val="28"/>
          <w:szCs w:val="28"/>
        </w:rPr>
        <w:t xml:space="preserve"> </w:t>
      </w:r>
      <w:proofErr w:type="spellStart"/>
      <w:r>
        <w:rPr>
          <w:rFonts w:ascii="Helvetica" w:hAnsi="Helvetica" w:cs="Helvetica"/>
          <w:sz w:val="28"/>
          <w:szCs w:val="28"/>
        </w:rPr>
        <w:t>is</w:t>
      </w:r>
      <w:proofErr w:type="spellEnd"/>
      <w:r>
        <w:rPr>
          <w:rFonts w:ascii="Helvetica" w:hAnsi="Helvetica" w:cs="Helvetica"/>
          <w:sz w:val="28"/>
          <w:szCs w:val="28"/>
        </w:rPr>
        <w:t xml:space="preserve"> </w:t>
      </w:r>
      <w:proofErr w:type="spellStart"/>
      <w:r>
        <w:rPr>
          <w:rFonts w:ascii="Helvetica" w:hAnsi="Helvetica" w:cs="Helvetica"/>
          <w:sz w:val="28"/>
          <w:szCs w:val="28"/>
        </w:rPr>
        <w:t>very</w:t>
      </w:r>
      <w:proofErr w:type="spellEnd"/>
      <w:r>
        <w:rPr>
          <w:rFonts w:ascii="Helvetica" w:hAnsi="Helvetica" w:cs="Helvetica"/>
          <w:sz w:val="28"/>
          <w:szCs w:val="28"/>
        </w:rPr>
        <w:t xml:space="preserve"> good </w:t>
      </w:r>
      <w:proofErr w:type="spellStart"/>
      <w:r>
        <w:rPr>
          <w:rFonts w:ascii="Helvetica" w:hAnsi="Helvetica" w:cs="Helvetica"/>
          <w:sz w:val="28"/>
          <w:szCs w:val="28"/>
        </w:rPr>
        <w:t>too</w:t>
      </w:r>
      <w:proofErr w:type="spellEnd"/>
      <w:r>
        <w:rPr>
          <w:rFonts w:ascii="Helvetica" w:hAnsi="Helvetica" w:cs="Helvetica"/>
          <w:sz w:val="28"/>
          <w:szCs w:val="28"/>
        </w:rPr>
        <w:t>.</w:t>
      </w:r>
    </w:p>
    <w:p w:rsidR="0050313E" w:rsidRDefault="0050313E" w:rsidP="0050313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About </w:t>
      </w:r>
      <w:r>
        <w:rPr>
          <w:rFonts w:ascii="Helvetica" w:hAnsi="Helvetica" w:cs="Helvetica"/>
          <w:b/>
          <w:bCs/>
          <w:sz w:val="28"/>
          <w:szCs w:val="28"/>
        </w:rPr>
        <w:t>FAM</w:t>
      </w:r>
      <w:r>
        <w:rPr>
          <w:rFonts w:ascii="Helvetica" w:hAnsi="Helvetica" w:cs="Helvetica"/>
          <w:sz w:val="28"/>
          <w:szCs w:val="28"/>
        </w:rPr>
        <w:t xml:space="preserve"> (</w:t>
      </w:r>
      <w:proofErr w:type="spellStart"/>
      <w:r>
        <w:rPr>
          <w:rFonts w:ascii="Helvetica" w:hAnsi="Helvetica" w:cs="Helvetica"/>
          <w:sz w:val="28"/>
          <w:szCs w:val="28"/>
        </w:rPr>
        <w:t>Fertility</w:t>
      </w:r>
      <w:proofErr w:type="spellEnd"/>
      <w:r>
        <w:rPr>
          <w:rFonts w:ascii="Helvetica" w:hAnsi="Helvetica" w:cs="Helvetica"/>
          <w:sz w:val="28"/>
          <w:szCs w:val="28"/>
        </w:rPr>
        <w:t xml:space="preserve"> </w:t>
      </w:r>
      <w:proofErr w:type="spellStart"/>
      <w:r>
        <w:rPr>
          <w:rFonts w:ascii="Helvetica" w:hAnsi="Helvetica" w:cs="Helvetica"/>
          <w:sz w:val="28"/>
          <w:szCs w:val="28"/>
        </w:rPr>
        <w:t>Awareness</w:t>
      </w:r>
      <w:proofErr w:type="spellEnd"/>
      <w:r>
        <w:rPr>
          <w:rFonts w:ascii="Helvetica" w:hAnsi="Helvetica" w:cs="Helvetica"/>
          <w:sz w:val="28"/>
          <w:szCs w:val="28"/>
        </w:rPr>
        <w:t xml:space="preserve"> </w:t>
      </w:r>
      <w:proofErr w:type="spellStart"/>
      <w:r>
        <w:rPr>
          <w:rFonts w:ascii="Helvetica" w:hAnsi="Helvetica" w:cs="Helvetica"/>
          <w:sz w:val="28"/>
          <w:szCs w:val="28"/>
        </w:rPr>
        <w:t>Methods</w:t>
      </w:r>
      <w:proofErr w:type="spellEnd"/>
      <w:r>
        <w:rPr>
          <w:rFonts w:ascii="Helvetica" w:hAnsi="Helvetica" w:cs="Helvetica"/>
          <w:sz w:val="28"/>
          <w:szCs w:val="28"/>
        </w:rPr>
        <w:t>): </w:t>
      </w:r>
      <w:hyperlink r:id="rId9" w:history="1">
        <w:r>
          <w:rPr>
            <w:rFonts w:ascii="Helvetica" w:hAnsi="Helvetica" w:cs="Helvetica"/>
            <w:color w:val="386EFF"/>
            <w:sz w:val="28"/>
            <w:szCs w:val="28"/>
            <w:u w:val="single" w:color="386EFF"/>
          </w:rPr>
          <w:t>http://www.fertaware.com/awareness.html</w:t>
        </w:r>
      </w:hyperlink>
      <w:r>
        <w:rPr>
          <w:rFonts w:ascii="Helvetica" w:hAnsi="Helvetica" w:cs="Helvetica"/>
          <w:sz w:val="28"/>
          <w:szCs w:val="28"/>
        </w:rPr>
        <w:t xml:space="preserve"> </w:t>
      </w:r>
      <w:proofErr w:type="spellStart"/>
      <w:r>
        <w:rPr>
          <w:rFonts w:ascii="Helvetica" w:hAnsi="Helvetica" w:cs="Helvetica"/>
          <w:sz w:val="28"/>
          <w:szCs w:val="28"/>
        </w:rPr>
        <w:t>is</w:t>
      </w:r>
      <w:proofErr w:type="spellEnd"/>
      <w:r>
        <w:rPr>
          <w:rFonts w:ascii="Helvetica" w:hAnsi="Helvetica" w:cs="Helvetica"/>
          <w:sz w:val="28"/>
          <w:szCs w:val="28"/>
        </w:rPr>
        <w:t xml:space="preserve"> </w:t>
      </w:r>
      <w:proofErr w:type="spellStart"/>
      <w:r>
        <w:rPr>
          <w:rFonts w:ascii="Helvetica" w:hAnsi="Helvetica" w:cs="Helvetica"/>
          <w:sz w:val="28"/>
          <w:szCs w:val="28"/>
        </w:rPr>
        <w:t>interesting</w:t>
      </w:r>
      <w:proofErr w:type="spellEnd"/>
      <w:r>
        <w:rPr>
          <w:rFonts w:ascii="Helvetica" w:hAnsi="Helvetica" w:cs="Helvetica"/>
          <w:sz w:val="28"/>
          <w:szCs w:val="28"/>
        </w:rPr>
        <w:t xml:space="preserve">, and </w:t>
      </w:r>
      <w:proofErr w:type="spellStart"/>
      <w:r>
        <w:rPr>
          <w:rFonts w:ascii="Helvetica" w:hAnsi="Helvetica" w:cs="Helvetica"/>
          <w:sz w:val="28"/>
          <w:szCs w:val="28"/>
        </w:rPr>
        <w:t>explains</w:t>
      </w:r>
      <w:proofErr w:type="spellEnd"/>
      <w:r>
        <w:rPr>
          <w:rFonts w:ascii="Helvetica" w:hAnsi="Helvetica" w:cs="Helvetica"/>
          <w:sz w:val="28"/>
          <w:szCs w:val="28"/>
        </w:rPr>
        <w:t xml:space="preserve"> the </w:t>
      </w:r>
      <w:proofErr w:type="spellStart"/>
      <w:r>
        <w:rPr>
          <w:rFonts w:ascii="Helvetica" w:hAnsi="Helvetica" w:cs="Helvetica"/>
          <w:sz w:val="28"/>
          <w:szCs w:val="28"/>
        </w:rPr>
        <w:t>differences</w:t>
      </w:r>
      <w:proofErr w:type="spellEnd"/>
      <w:r>
        <w:rPr>
          <w:rFonts w:ascii="Helvetica" w:hAnsi="Helvetica" w:cs="Helvetica"/>
          <w:sz w:val="28"/>
          <w:szCs w:val="28"/>
        </w:rPr>
        <w:t xml:space="preserve"> </w:t>
      </w:r>
      <w:proofErr w:type="spellStart"/>
      <w:r>
        <w:rPr>
          <w:rFonts w:ascii="Helvetica" w:hAnsi="Helvetica" w:cs="Helvetica"/>
          <w:sz w:val="28"/>
          <w:szCs w:val="28"/>
        </w:rPr>
        <w:t>between</w:t>
      </w:r>
      <w:proofErr w:type="spellEnd"/>
      <w:r>
        <w:rPr>
          <w:rFonts w:ascii="Helvetica" w:hAnsi="Helvetica" w:cs="Helvetica"/>
          <w:sz w:val="28"/>
          <w:szCs w:val="28"/>
        </w:rPr>
        <w:t xml:space="preserve"> NFP and FAM.</w:t>
      </w:r>
    </w:p>
    <w:p w:rsidR="0050313E" w:rsidRDefault="0050313E" w:rsidP="0050313E">
      <w:pPr>
        <w:widowControl w:val="0"/>
        <w:autoSpaceDE w:val="0"/>
        <w:autoSpaceDN w:val="0"/>
        <w:adjustRightInd w:val="0"/>
        <w:rPr>
          <w:rFonts w:ascii="Helvetica" w:hAnsi="Helvetica" w:cs="Helvetica"/>
          <w:sz w:val="28"/>
          <w:szCs w:val="28"/>
        </w:rPr>
      </w:pPr>
    </w:p>
    <w:p w:rsidR="0050313E" w:rsidRDefault="0050313E" w:rsidP="0050313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3) </w:t>
      </w:r>
      <w:r>
        <w:rPr>
          <w:rFonts w:ascii="Helvetica" w:hAnsi="Helvetica" w:cs="Helvetica"/>
          <w:sz w:val="28"/>
          <w:szCs w:val="28"/>
          <w:u w:val="single"/>
        </w:rPr>
        <w:t>Site général d'informations en français</w:t>
      </w:r>
      <w:r>
        <w:rPr>
          <w:rFonts w:ascii="Helvetica" w:hAnsi="Helvetica" w:cs="Helvetica"/>
          <w:sz w:val="28"/>
          <w:szCs w:val="28"/>
        </w:rPr>
        <w:t>: </w:t>
      </w:r>
    </w:p>
    <w:p w:rsidR="0050313E" w:rsidRDefault="0050313E" w:rsidP="0050313E">
      <w:pPr>
        <w:widowControl w:val="0"/>
        <w:autoSpaceDE w:val="0"/>
        <w:autoSpaceDN w:val="0"/>
        <w:adjustRightInd w:val="0"/>
        <w:rPr>
          <w:rFonts w:ascii="Helvetica" w:hAnsi="Helvetica" w:cs="Helvetica"/>
          <w:sz w:val="28"/>
          <w:szCs w:val="28"/>
        </w:rPr>
      </w:pPr>
      <w:hyperlink r:id="rId10" w:history="1">
        <w:r>
          <w:rPr>
            <w:rFonts w:ascii="Helvetica" w:hAnsi="Helvetica" w:cs="Helvetica"/>
            <w:color w:val="386EFF"/>
            <w:sz w:val="28"/>
            <w:szCs w:val="28"/>
            <w:u w:val="single" w:color="386EFF"/>
          </w:rPr>
          <w:t>www.methodes-naturelles.fr</w:t>
        </w:r>
      </w:hyperlink>
      <w:r>
        <w:rPr>
          <w:rFonts w:ascii="Helvetica" w:hAnsi="Helvetica" w:cs="Helvetica"/>
          <w:sz w:val="28"/>
          <w:szCs w:val="28"/>
        </w:rPr>
        <w:t>, bien fait, répond à de nombreuses questions, permet de trouver une monitrice/ un couple moniteur.</w:t>
      </w:r>
    </w:p>
    <w:p w:rsidR="0050313E" w:rsidRDefault="0050313E" w:rsidP="0050313E">
      <w:pPr>
        <w:widowControl w:val="0"/>
        <w:autoSpaceDE w:val="0"/>
        <w:autoSpaceDN w:val="0"/>
        <w:adjustRightInd w:val="0"/>
        <w:rPr>
          <w:rFonts w:ascii="Helvetica" w:hAnsi="Helvetica" w:cs="Helvetica"/>
          <w:sz w:val="28"/>
          <w:szCs w:val="28"/>
        </w:rPr>
      </w:pPr>
    </w:p>
    <w:p w:rsidR="0050313E" w:rsidRDefault="0050313E" w:rsidP="0050313E">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4) </w:t>
      </w:r>
      <w:r>
        <w:rPr>
          <w:rFonts w:ascii="Helvetica" w:hAnsi="Helvetica" w:cs="Helvetica"/>
          <w:sz w:val="28"/>
          <w:szCs w:val="28"/>
          <w:u w:val="single"/>
        </w:rPr>
        <w:t>Différentes méthodes (liste non exhaustive)</w:t>
      </w:r>
      <w:r>
        <w:rPr>
          <w:rFonts w:ascii="Helvetica" w:hAnsi="Helvetica" w:cs="Helvetica"/>
          <w:sz w:val="28"/>
          <w:szCs w:val="28"/>
        </w:rPr>
        <w:t>: Rappel: ces sites ne détaillent pas les éléments des méthodes, mais permettent surtout de contacter une monitrice/un couple de moniteurs:</w:t>
      </w:r>
    </w:p>
    <w:p w:rsidR="0050313E" w:rsidRDefault="0050313E" w:rsidP="0050313E">
      <w:pPr>
        <w:widowControl w:val="0"/>
        <w:autoSpaceDE w:val="0"/>
        <w:autoSpaceDN w:val="0"/>
        <w:adjustRightInd w:val="0"/>
        <w:rPr>
          <w:rFonts w:ascii="Helvetica" w:hAnsi="Helvetica" w:cs="Helvetica"/>
          <w:sz w:val="28"/>
          <w:szCs w:val="28"/>
        </w:rPr>
      </w:pPr>
      <w:r>
        <w:rPr>
          <w:rFonts w:ascii="Helvetica" w:hAnsi="Helvetica" w:cs="Helvetica"/>
          <w:sz w:val="28"/>
          <w:szCs w:val="28"/>
        </w:rPr>
        <w:t>-</w:t>
      </w:r>
      <w:r>
        <w:rPr>
          <w:rFonts w:ascii="Helvetica" w:hAnsi="Helvetica" w:cs="Helvetica"/>
          <w:sz w:val="28"/>
          <w:szCs w:val="28"/>
          <w:u w:val="single"/>
        </w:rPr>
        <w:t>Méthode Billings</w:t>
      </w:r>
      <w:r>
        <w:rPr>
          <w:rFonts w:ascii="Helvetica" w:hAnsi="Helvetica" w:cs="Helvetica"/>
          <w:sz w:val="28"/>
          <w:szCs w:val="28"/>
        </w:rPr>
        <w:t xml:space="preserve"> (méthode d'observation du mucus cervical, mise au point par un couple de médecins généralistes australiens): </w:t>
      </w:r>
      <w:hyperlink r:id="rId11" w:history="1">
        <w:r>
          <w:rPr>
            <w:rFonts w:ascii="Helvetica" w:hAnsi="Helvetica" w:cs="Helvetica"/>
            <w:color w:val="386EFF"/>
            <w:sz w:val="28"/>
            <w:szCs w:val="28"/>
            <w:u w:val="single" w:color="386EFF"/>
          </w:rPr>
          <w:t>methode-billings.com</w:t>
        </w:r>
      </w:hyperlink>
      <w:r>
        <w:rPr>
          <w:rFonts w:ascii="Helvetica" w:hAnsi="Helvetica" w:cs="Helvetica"/>
          <w:sz w:val="28"/>
          <w:szCs w:val="28"/>
        </w:rPr>
        <w:t xml:space="preserve">, </w:t>
      </w:r>
      <w:proofErr w:type="spellStart"/>
      <w:r>
        <w:rPr>
          <w:rFonts w:ascii="Helvetica" w:hAnsi="Helvetica" w:cs="Helvetica"/>
          <w:sz w:val="28"/>
          <w:szCs w:val="28"/>
        </w:rPr>
        <w:t>billings.life</w:t>
      </w:r>
      <w:proofErr w:type="spellEnd"/>
      <w:r>
        <w:rPr>
          <w:rFonts w:ascii="Helvetica" w:hAnsi="Helvetica" w:cs="Helvetica"/>
          <w:sz w:val="28"/>
          <w:szCs w:val="28"/>
        </w:rPr>
        <w:t>.</w:t>
      </w:r>
    </w:p>
    <w:p w:rsidR="0050313E" w:rsidRDefault="0050313E" w:rsidP="0050313E">
      <w:pPr>
        <w:widowControl w:val="0"/>
        <w:autoSpaceDE w:val="0"/>
        <w:autoSpaceDN w:val="0"/>
        <w:adjustRightInd w:val="0"/>
        <w:rPr>
          <w:rFonts w:ascii="Helvetica" w:hAnsi="Helvetica" w:cs="Helvetica"/>
          <w:sz w:val="28"/>
          <w:szCs w:val="28"/>
        </w:rPr>
      </w:pPr>
      <w:r>
        <w:rPr>
          <w:rFonts w:ascii="Helvetica" w:hAnsi="Helvetica" w:cs="Helvetica"/>
          <w:sz w:val="28"/>
          <w:szCs w:val="28"/>
        </w:rPr>
        <w:t>-</w:t>
      </w:r>
      <w:r>
        <w:rPr>
          <w:rFonts w:ascii="Helvetica" w:hAnsi="Helvetica" w:cs="Helvetica"/>
          <w:sz w:val="28"/>
          <w:szCs w:val="28"/>
          <w:u w:val="single"/>
        </w:rPr>
        <w:t xml:space="preserve">Méthode </w:t>
      </w:r>
      <w:proofErr w:type="spellStart"/>
      <w:r>
        <w:rPr>
          <w:rFonts w:ascii="Helvetica" w:hAnsi="Helvetica" w:cs="Helvetica"/>
          <w:sz w:val="28"/>
          <w:szCs w:val="28"/>
          <w:u w:val="single"/>
        </w:rPr>
        <w:t>Creighton</w:t>
      </w:r>
      <w:proofErr w:type="spellEnd"/>
      <w:r>
        <w:rPr>
          <w:rFonts w:ascii="Helvetica" w:hAnsi="Helvetica" w:cs="Helvetica"/>
          <w:sz w:val="28"/>
          <w:szCs w:val="28"/>
        </w:rPr>
        <w:t xml:space="preserve">, dite aussi </w:t>
      </w:r>
      <w:proofErr w:type="spellStart"/>
      <w:r>
        <w:rPr>
          <w:rFonts w:ascii="Helvetica" w:hAnsi="Helvetica" w:cs="Helvetica"/>
          <w:sz w:val="28"/>
          <w:szCs w:val="28"/>
          <w:u w:val="single"/>
        </w:rPr>
        <w:t>FertilityCare</w:t>
      </w:r>
      <w:proofErr w:type="spellEnd"/>
      <w:r>
        <w:rPr>
          <w:rFonts w:ascii="Helvetica" w:hAnsi="Helvetica" w:cs="Helvetica"/>
          <w:sz w:val="28"/>
          <w:szCs w:val="28"/>
        </w:rPr>
        <w:t xml:space="preserve"> (méthode d'observation du mucus cervical): </w:t>
      </w:r>
      <w:hyperlink r:id="rId12" w:history="1">
        <w:r>
          <w:rPr>
            <w:rFonts w:ascii="Helvetica" w:hAnsi="Helvetica" w:cs="Helvetica"/>
            <w:color w:val="386EFF"/>
            <w:sz w:val="28"/>
            <w:szCs w:val="28"/>
            <w:u w:val="single" w:color="386EFF"/>
          </w:rPr>
          <w:t>fertilitycare.fr</w:t>
        </w:r>
      </w:hyperlink>
      <w:proofErr w:type="gramStart"/>
      <w:r>
        <w:rPr>
          <w:rFonts w:ascii="Helvetica" w:hAnsi="Helvetica" w:cs="Helvetica"/>
          <w:sz w:val="28"/>
          <w:szCs w:val="28"/>
        </w:rPr>
        <w:t xml:space="preserve"> ,</w:t>
      </w:r>
      <w:proofErr w:type="gramEnd"/>
      <w:r>
        <w:rPr>
          <w:rFonts w:ascii="Helvetica" w:hAnsi="Helvetica" w:cs="Helvetica"/>
          <w:sz w:val="28"/>
          <w:szCs w:val="28"/>
        </w:rPr>
        <w:t xml:space="preserve"> </w:t>
      </w:r>
      <w:hyperlink r:id="rId13" w:history="1">
        <w:r>
          <w:rPr>
            <w:rFonts w:ascii="Helvetica" w:hAnsi="Helvetica" w:cs="Helvetica"/>
            <w:color w:val="386EFF"/>
            <w:sz w:val="28"/>
            <w:szCs w:val="28"/>
            <w:u w:val="single" w:color="386EFF"/>
          </w:rPr>
          <w:t>fertilitycare.org</w:t>
        </w:r>
      </w:hyperlink>
      <w:r>
        <w:rPr>
          <w:rFonts w:ascii="Helvetica" w:hAnsi="Helvetica" w:cs="Helvetica"/>
          <w:sz w:val="28"/>
          <w:szCs w:val="28"/>
        </w:rPr>
        <w:t xml:space="preserve">. Et son pendant, la </w:t>
      </w:r>
      <w:proofErr w:type="spellStart"/>
      <w:r>
        <w:rPr>
          <w:rFonts w:ascii="Helvetica" w:hAnsi="Helvetica" w:cs="Helvetica"/>
          <w:b/>
          <w:bCs/>
          <w:sz w:val="28"/>
          <w:szCs w:val="28"/>
        </w:rPr>
        <w:t>NaPro</w:t>
      </w:r>
      <w:proofErr w:type="spellEnd"/>
      <w:r>
        <w:rPr>
          <w:rFonts w:ascii="Helvetica" w:hAnsi="Helvetica" w:cs="Helvetica"/>
          <w:b/>
          <w:bCs/>
          <w:sz w:val="28"/>
          <w:szCs w:val="28"/>
        </w:rPr>
        <w:t xml:space="preserve"> </w:t>
      </w:r>
      <w:proofErr w:type="spellStart"/>
      <w:r>
        <w:rPr>
          <w:rFonts w:ascii="Helvetica" w:hAnsi="Helvetica" w:cs="Helvetica"/>
          <w:b/>
          <w:bCs/>
          <w:sz w:val="28"/>
          <w:szCs w:val="28"/>
        </w:rPr>
        <w:t>Technology</w:t>
      </w:r>
      <w:proofErr w:type="spellEnd"/>
      <w:r>
        <w:rPr>
          <w:rFonts w:ascii="Helvetica" w:hAnsi="Helvetica" w:cs="Helvetica"/>
          <w:sz w:val="28"/>
          <w:szCs w:val="28"/>
        </w:rPr>
        <w:t xml:space="preserve"> (Natural </w:t>
      </w:r>
      <w:proofErr w:type="spellStart"/>
      <w:r>
        <w:rPr>
          <w:rFonts w:ascii="Helvetica" w:hAnsi="Helvetica" w:cs="Helvetica"/>
          <w:sz w:val="28"/>
          <w:szCs w:val="28"/>
        </w:rPr>
        <w:t>Procreation</w:t>
      </w:r>
      <w:proofErr w:type="spellEnd"/>
      <w:r>
        <w:rPr>
          <w:rFonts w:ascii="Helvetica" w:hAnsi="Helvetica" w:cs="Helvetica"/>
          <w:sz w:val="28"/>
          <w:szCs w:val="28"/>
        </w:rPr>
        <w:t xml:space="preserve"> </w:t>
      </w:r>
      <w:proofErr w:type="spellStart"/>
      <w:r>
        <w:rPr>
          <w:rFonts w:ascii="Helvetica" w:hAnsi="Helvetica" w:cs="Helvetica"/>
          <w:sz w:val="28"/>
          <w:szCs w:val="28"/>
        </w:rPr>
        <w:t>Technology</w:t>
      </w:r>
      <w:proofErr w:type="spellEnd"/>
      <w:r>
        <w:rPr>
          <w:rFonts w:ascii="Helvetica" w:hAnsi="Helvetica" w:cs="Helvetica"/>
          <w:sz w:val="28"/>
          <w:szCs w:val="28"/>
        </w:rPr>
        <w:t xml:space="preserve">, </w:t>
      </w:r>
      <w:hyperlink r:id="rId14" w:history="1">
        <w:r>
          <w:rPr>
            <w:rFonts w:ascii="Helvetica" w:hAnsi="Helvetica" w:cs="Helvetica"/>
            <w:color w:val="386EFF"/>
            <w:sz w:val="28"/>
            <w:szCs w:val="28"/>
            <w:u w:val="single" w:color="386EFF"/>
          </w:rPr>
          <w:t>naprotechnology.com</w:t>
        </w:r>
      </w:hyperlink>
      <w:r>
        <w:rPr>
          <w:rFonts w:ascii="Helvetica" w:hAnsi="Helvetica" w:cs="Helvetica"/>
          <w:sz w:val="28"/>
          <w:szCs w:val="28"/>
        </w:rPr>
        <w:t xml:space="preserve">), qui est une médecine de restauration de la fertilité, et qui permet d'améliorer les chances de </w:t>
      </w:r>
      <w:r>
        <w:rPr>
          <w:rFonts w:ascii="Helvetica" w:hAnsi="Helvetica" w:cs="Helvetica"/>
          <w:b/>
          <w:bCs/>
          <w:sz w:val="28"/>
          <w:szCs w:val="28"/>
        </w:rPr>
        <w:t>conception naturelle</w:t>
      </w:r>
      <w:r>
        <w:rPr>
          <w:rFonts w:ascii="Helvetica" w:hAnsi="Helvetica" w:cs="Helvetica"/>
          <w:sz w:val="28"/>
          <w:szCs w:val="28"/>
        </w:rPr>
        <w:t xml:space="preserve"> grâce à une prise en charge médico-chirurgicale rigoureuse. Mise au point par le Dr </w:t>
      </w:r>
      <w:proofErr w:type="spellStart"/>
      <w:r>
        <w:rPr>
          <w:rFonts w:ascii="Helvetica" w:hAnsi="Helvetica" w:cs="Helvetica"/>
          <w:sz w:val="28"/>
          <w:szCs w:val="28"/>
        </w:rPr>
        <w:t>Hilgers</w:t>
      </w:r>
      <w:proofErr w:type="spellEnd"/>
      <w:r>
        <w:rPr>
          <w:rFonts w:ascii="Helvetica" w:hAnsi="Helvetica" w:cs="Helvetica"/>
          <w:sz w:val="28"/>
          <w:szCs w:val="28"/>
        </w:rPr>
        <w:t xml:space="preserve">, gynécologue américain. </w:t>
      </w:r>
      <w:r>
        <w:rPr>
          <w:rFonts w:ascii="Helvetica" w:hAnsi="Helvetica" w:cs="Helvetica"/>
          <w:b/>
          <w:bCs/>
          <w:sz w:val="28"/>
          <w:szCs w:val="28"/>
        </w:rPr>
        <w:t>Pour les couples en situation d'</w:t>
      </w:r>
      <w:proofErr w:type="spellStart"/>
      <w:r>
        <w:rPr>
          <w:rFonts w:ascii="Helvetica" w:hAnsi="Helvetica" w:cs="Helvetica"/>
          <w:b/>
          <w:bCs/>
          <w:sz w:val="28"/>
          <w:szCs w:val="28"/>
        </w:rPr>
        <w:t>hypo-fertilité</w:t>
      </w:r>
      <w:proofErr w:type="spellEnd"/>
      <w:r>
        <w:rPr>
          <w:rFonts w:ascii="Helvetica" w:hAnsi="Helvetica" w:cs="Helvetica"/>
          <w:sz w:val="28"/>
          <w:szCs w:val="28"/>
        </w:rPr>
        <w:t xml:space="preserve">, il est conseillé de contacter d'abord une monitrice pour une formation solide, afin d'optimiser leurs chances de concevoir naturellement; puis, si besoin, la monitrice les adressera à un médecin spécialisé en </w:t>
      </w:r>
      <w:proofErr w:type="spellStart"/>
      <w:r>
        <w:rPr>
          <w:rFonts w:ascii="Helvetica" w:hAnsi="Helvetica" w:cs="Helvetica"/>
          <w:sz w:val="28"/>
          <w:szCs w:val="28"/>
        </w:rPr>
        <w:t>NaProTechnology</w:t>
      </w:r>
      <w:proofErr w:type="spellEnd"/>
      <w:r>
        <w:rPr>
          <w:rFonts w:ascii="Helvetica" w:hAnsi="Helvetica" w:cs="Helvetica"/>
          <w:sz w:val="28"/>
          <w:szCs w:val="28"/>
        </w:rPr>
        <w:t xml:space="preserve">. En région parisienne, par exemple, on peut citer le Dr Frédérique </w:t>
      </w:r>
      <w:proofErr w:type="spellStart"/>
      <w:r>
        <w:rPr>
          <w:rFonts w:ascii="Helvetica" w:hAnsi="Helvetica" w:cs="Helvetica"/>
          <w:sz w:val="28"/>
          <w:szCs w:val="28"/>
        </w:rPr>
        <w:t>Mardon-Lerolle</w:t>
      </w:r>
      <w:proofErr w:type="spellEnd"/>
      <w:r>
        <w:rPr>
          <w:rFonts w:ascii="Helvetica" w:hAnsi="Helvetica" w:cs="Helvetica"/>
          <w:sz w:val="28"/>
          <w:szCs w:val="28"/>
        </w:rPr>
        <w:t>, 92190 Meudon, 01 46 26 13 04.  </w:t>
      </w:r>
    </w:p>
    <w:p w:rsidR="0050313E" w:rsidRDefault="0050313E" w:rsidP="0050313E">
      <w:pPr>
        <w:widowControl w:val="0"/>
        <w:autoSpaceDE w:val="0"/>
        <w:autoSpaceDN w:val="0"/>
        <w:adjustRightInd w:val="0"/>
        <w:rPr>
          <w:rFonts w:ascii="Helvetica" w:hAnsi="Helvetica" w:cs="Helvetica"/>
          <w:sz w:val="28"/>
          <w:szCs w:val="28"/>
        </w:rPr>
      </w:pPr>
      <w:r>
        <w:rPr>
          <w:rFonts w:ascii="Helvetica" w:hAnsi="Helvetica" w:cs="Helvetica"/>
          <w:sz w:val="28"/>
          <w:szCs w:val="28"/>
        </w:rPr>
        <w:t>-</w:t>
      </w:r>
      <w:r>
        <w:rPr>
          <w:rFonts w:ascii="Helvetica" w:hAnsi="Helvetica" w:cs="Helvetica"/>
          <w:sz w:val="28"/>
          <w:szCs w:val="28"/>
          <w:u w:val="single"/>
        </w:rPr>
        <w:t xml:space="preserve">Méthode </w:t>
      </w:r>
      <w:proofErr w:type="spellStart"/>
      <w:r>
        <w:rPr>
          <w:rFonts w:ascii="Helvetica" w:hAnsi="Helvetica" w:cs="Helvetica"/>
          <w:sz w:val="28"/>
          <w:szCs w:val="28"/>
          <w:u w:val="single"/>
        </w:rPr>
        <w:t>Sympto</w:t>
      </w:r>
      <w:proofErr w:type="spellEnd"/>
      <w:r>
        <w:rPr>
          <w:rFonts w:ascii="Helvetica" w:hAnsi="Helvetica" w:cs="Helvetica"/>
          <w:sz w:val="28"/>
          <w:szCs w:val="28"/>
          <w:u w:val="single"/>
        </w:rPr>
        <w:t>-thermique</w:t>
      </w:r>
      <w:r>
        <w:rPr>
          <w:rFonts w:ascii="Helvetica" w:hAnsi="Helvetica" w:cs="Helvetica"/>
          <w:sz w:val="28"/>
          <w:szCs w:val="28"/>
        </w:rPr>
        <w:t xml:space="preserve"> (méthode d'observation du mucus cervical et de la température): </w:t>
      </w:r>
      <w:hyperlink r:id="rId15" w:history="1">
        <w:r>
          <w:rPr>
            <w:rFonts w:ascii="Helvetica" w:hAnsi="Helvetica" w:cs="Helvetica"/>
            <w:color w:val="386EFF"/>
            <w:sz w:val="28"/>
            <w:szCs w:val="28"/>
            <w:u w:val="single" w:color="386EFF"/>
          </w:rPr>
          <w:t>http://sympto.org/home-main_fr.html</w:t>
        </w:r>
      </w:hyperlink>
      <w:r>
        <w:rPr>
          <w:rFonts w:ascii="Helvetica" w:hAnsi="Helvetica" w:cs="Helvetica"/>
          <w:sz w:val="28"/>
          <w:szCs w:val="28"/>
        </w:rPr>
        <w:t>, </w:t>
      </w:r>
      <w:hyperlink r:id="rId16" w:history="1">
        <w:r>
          <w:rPr>
            <w:rFonts w:ascii="Helvetica" w:hAnsi="Helvetica" w:cs="Helvetica"/>
            <w:color w:val="386EFF"/>
            <w:sz w:val="28"/>
            <w:szCs w:val="28"/>
            <w:u w:val="single" w:color="386EFF"/>
          </w:rPr>
          <w:t>http://www.cler.net/Accompagnement-couples-et-familles/Le-cler-propose/Vivre-notre-fecondite-autrement-avec-les-methodes-naturelles</w:t>
        </w:r>
      </w:hyperlink>
      <w:r>
        <w:rPr>
          <w:rFonts w:ascii="Helvetica" w:hAnsi="Helvetica" w:cs="Helvetica"/>
          <w:sz w:val="28"/>
          <w:szCs w:val="28"/>
        </w:rPr>
        <w:t>, </w:t>
      </w:r>
      <w:hyperlink r:id="rId17" w:history="1">
        <w:r>
          <w:rPr>
            <w:rFonts w:ascii="Helvetica" w:hAnsi="Helvetica" w:cs="Helvetica"/>
            <w:color w:val="386EFF"/>
            <w:sz w:val="28"/>
            <w:szCs w:val="28"/>
            <w:u w:val="single" w:color="386EFF"/>
          </w:rPr>
          <w:t>http://www.symptopro.org/</w:t>
        </w:r>
      </w:hyperlink>
      <w:r>
        <w:rPr>
          <w:rFonts w:ascii="Helvetica" w:hAnsi="Helvetica" w:cs="Helvetica"/>
          <w:sz w:val="28"/>
          <w:szCs w:val="28"/>
        </w:rPr>
        <w:t>, </w:t>
      </w:r>
      <w:hyperlink r:id="rId18" w:history="1">
        <w:r>
          <w:rPr>
            <w:rFonts w:ascii="Helvetica" w:hAnsi="Helvetica" w:cs="Helvetica"/>
            <w:color w:val="386EFF"/>
            <w:sz w:val="28"/>
            <w:szCs w:val="28"/>
            <w:u w:val="single" w:color="386EFF"/>
          </w:rPr>
          <w:t>http://fr.serena.ca/</w:t>
        </w:r>
      </w:hyperlink>
      <w:r>
        <w:rPr>
          <w:rFonts w:ascii="Helvetica" w:hAnsi="Helvetica" w:cs="Helvetica"/>
          <w:sz w:val="28"/>
          <w:szCs w:val="28"/>
        </w:rPr>
        <w:t xml:space="preserve">, </w:t>
      </w:r>
      <w:hyperlink r:id="rId19" w:history="1">
        <w:r>
          <w:rPr>
            <w:rFonts w:ascii="Helvetica" w:hAnsi="Helvetica" w:cs="Helvetica"/>
            <w:color w:val="386EFF"/>
            <w:sz w:val="28"/>
            <w:szCs w:val="28"/>
            <w:u w:val="single" w:color="386EFF"/>
          </w:rPr>
          <w:t>https://ccli.org/</w:t>
        </w:r>
      </w:hyperlink>
      <w:r>
        <w:rPr>
          <w:rFonts w:ascii="Helvetica" w:hAnsi="Helvetica" w:cs="Helvetica"/>
          <w:sz w:val="28"/>
          <w:szCs w:val="28"/>
        </w:rPr>
        <w:t>.</w:t>
      </w:r>
    </w:p>
    <w:p w:rsidR="0050313E" w:rsidRDefault="0050313E" w:rsidP="0050313E">
      <w:pPr>
        <w:widowControl w:val="0"/>
        <w:autoSpaceDE w:val="0"/>
        <w:autoSpaceDN w:val="0"/>
        <w:adjustRightInd w:val="0"/>
        <w:rPr>
          <w:rFonts w:ascii="Helvetica" w:hAnsi="Helvetica" w:cs="Helvetica"/>
          <w:sz w:val="28"/>
          <w:szCs w:val="28"/>
        </w:rPr>
      </w:pPr>
      <w:r>
        <w:rPr>
          <w:rFonts w:ascii="Helvetica" w:hAnsi="Helvetica" w:cs="Helvetica"/>
          <w:sz w:val="28"/>
          <w:szCs w:val="28"/>
        </w:rPr>
        <w:t>-</w:t>
      </w:r>
      <w:r>
        <w:rPr>
          <w:rFonts w:ascii="Helvetica" w:hAnsi="Helvetica" w:cs="Helvetica"/>
          <w:sz w:val="28"/>
          <w:szCs w:val="28"/>
          <w:u w:val="single"/>
        </w:rPr>
        <w:t>Méthode Marquette</w:t>
      </w:r>
      <w:r>
        <w:rPr>
          <w:rFonts w:ascii="Helvetica" w:hAnsi="Helvetica" w:cs="Helvetica"/>
          <w:sz w:val="28"/>
          <w:szCs w:val="28"/>
        </w:rPr>
        <w:t xml:space="preserve"> (méthode utilisant un lecteur électronique de bandelettes urinaires, que la femme réalise lors de certains jours du cycle pour détecter l'ovulation; en bref, le lecteur électronique dit "feu rouge" ou "feu vert"): </w:t>
      </w:r>
      <w:hyperlink r:id="rId20" w:history="1">
        <w:r>
          <w:rPr>
            <w:rFonts w:ascii="Helvetica" w:hAnsi="Helvetica" w:cs="Helvetica"/>
            <w:color w:val="386EFF"/>
            <w:sz w:val="28"/>
            <w:szCs w:val="28"/>
            <w:u w:val="single" w:color="386EFF"/>
          </w:rPr>
          <w:t>http://nfp.marquette.edu/nfp_quick_inst_intro.php</w:t>
        </w:r>
      </w:hyperlink>
      <w:r>
        <w:rPr>
          <w:rFonts w:ascii="Helvetica" w:hAnsi="Helvetica" w:cs="Helvetica"/>
          <w:sz w:val="28"/>
          <w:szCs w:val="28"/>
        </w:rPr>
        <w:t xml:space="preserve">. Mise au point à la Marquette </w:t>
      </w:r>
      <w:proofErr w:type="spellStart"/>
      <w:r>
        <w:rPr>
          <w:rFonts w:ascii="Helvetica" w:hAnsi="Helvetica" w:cs="Helvetica"/>
          <w:sz w:val="28"/>
          <w:szCs w:val="28"/>
        </w:rPr>
        <w:t>University</w:t>
      </w:r>
      <w:proofErr w:type="spellEnd"/>
      <w:r>
        <w:rPr>
          <w:rFonts w:ascii="Helvetica" w:hAnsi="Helvetica" w:cs="Helvetica"/>
          <w:sz w:val="28"/>
          <w:szCs w:val="28"/>
        </w:rPr>
        <w:t>, Wisconsin (USA). Autres lecteurs électroniques: </w:t>
      </w:r>
      <w:hyperlink r:id="rId21" w:history="1">
        <w:r>
          <w:rPr>
            <w:rFonts w:ascii="Helvetica" w:hAnsi="Helvetica" w:cs="Helvetica"/>
            <w:color w:val="386EFF"/>
            <w:sz w:val="28"/>
            <w:szCs w:val="28"/>
            <w:u w:val="single" w:color="386EFF"/>
          </w:rPr>
          <w:t>http://www.lady-comp.fr/</w:t>
        </w:r>
      </w:hyperlink>
      <w:r>
        <w:rPr>
          <w:rFonts w:ascii="Helvetica" w:hAnsi="Helvetica" w:cs="Helvetica"/>
          <w:sz w:val="28"/>
          <w:szCs w:val="28"/>
        </w:rPr>
        <w:t>, </w:t>
      </w:r>
      <w:hyperlink r:id="rId22" w:history="1">
        <w:r>
          <w:rPr>
            <w:rFonts w:ascii="Helvetica" w:hAnsi="Helvetica" w:cs="Helvetica"/>
            <w:color w:val="386EFF"/>
            <w:sz w:val="28"/>
            <w:szCs w:val="28"/>
            <w:u w:val="single" w:color="386EFF"/>
          </w:rPr>
          <w:t>http://fr.clearblue.com/moniteur-de-contraception.</w:t>
        </w:r>
      </w:hyperlink>
      <w:proofErr w:type="gramStart"/>
      <w:r>
        <w:rPr>
          <w:rFonts w:ascii="Helvetica" w:hAnsi="Helvetica" w:cs="Helvetica"/>
          <w:sz w:val="28"/>
          <w:szCs w:val="28"/>
        </w:rPr>
        <w:t>..</w:t>
      </w:r>
      <w:proofErr w:type="gramEnd"/>
    </w:p>
    <w:p w:rsidR="00992100" w:rsidRDefault="0050313E" w:rsidP="0050313E">
      <w:r>
        <w:rPr>
          <w:rFonts w:ascii="Helvetica" w:hAnsi="Helvetica" w:cs="Helvetica"/>
          <w:sz w:val="28"/>
          <w:szCs w:val="28"/>
        </w:rPr>
        <w:t>-</w:t>
      </w:r>
      <w:proofErr w:type="spellStart"/>
      <w:r>
        <w:rPr>
          <w:rFonts w:ascii="Helvetica" w:hAnsi="Helvetica" w:cs="Helvetica"/>
          <w:sz w:val="28"/>
          <w:szCs w:val="28"/>
          <w:u w:val="single"/>
        </w:rPr>
        <w:t>TeenStar</w:t>
      </w:r>
      <w:proofErr w:type="spellEnd"/>
      <w:r>
        <w:rPr>
          <w:rFonts w:ascii="Helvetica" w:hAnsi="Helvetica" w:cs="Helvetica"/>
          <w:sz w:val="28"/>
          <w:szCs w:val="28"/>
        </w:rPr>
        <w:t xml:space="preserve">: </w:t>
      </w:r>
      <w:hyperlink r:id="rId23" w:history="1">
        <w:r>
          <w:rPr>
            <w:rFonts w:ascii="Helvetica" w:hAnsi="Helvetica" w:cs="Helvetica"/>
            <w:color w:val="386EFF"/>
            <w:sz w:val="28"/>
            <w:szCs w:val="28"/>
            <w:u w:val="single" w:color="386EFF"/>
          </w:rPr>
          <w:t>http://teenstar.fr/</w:t>
        </w:r>
      </w:hyperlink>
      <w:r>
        <w:rPr>
          <w:rFonts w:ascii="Helvetica" w:hAnsi="Helvetica" w:cs="Helvetica"/>
          <w:sz w:val="28"/>
          <w:szCs w:val="28"/>
        </w:rPr>
        <w:t xml:space="preserve">, </w:t>
      </w:r>
      <w:hyperlink r:id="rId24" w:history="1">
        <w:r>
          <w:rPr>
            <w:rFonts w:ascii="Helvetica" w:hAnsi="Helvetica" w:cs="Helvetica"/>
            <w:color w:val="386EFF"/>
            <w:sz w:val="28"/>
            <w:szCs w:val="28"/>
            <w:u w:val="single" w:color="386EFF"/>
          </w:rPr>
          <w:t>teenstar.org</w:t>
        </w:r>
      </w:hyperlink>
      <w:r>
        <w:rPr>
          <w:rFonts w:ascii="Helvetica" w:hAnsi="Helvetica" w:cs="Helvetica"/>
          <w:sz w:val="28"/>
          <w:szCs w:val="28"/>
        </w:rPr>
        <w:t xml:space="preserve">. Il s'agit de conférences pour les adolescents, pour une éducation affective et sexuelle globale. Pédagogie mise au point par le Dr Hanna Klaus, gynéco-obstétricienne au George Washington </w:t>
      </w:r>
      <w:proofErr w:type="spellStart"/>
      <w:r>
        <w:rPr>
          <w:rFonts w:ascii="Helvetica" w:hAnsi="Helvetica" w:cs="Helvetica"/>
          <w:sz w:val="28"/>
          <w:szCs w:val="28"/>
        </w:rPr>
        <w:t>University</w:t>
      </w:r>
      <w:proofErr w:type="spellEnd"/>
      <w:r>
        <w:rPr>
          <w:rFonts w:ascii="Helvetica" w:hAnsi="Helvetica" w:cs="Helvetica"/>
          <w:sz w:val="28"/>
          <w:szCs w:val="28"/>
        </w:rPr>
        <w:t xml:space="preserve"> </w:t>
      </w:r>
      <w:proofErr w:type="spellStart"/>
      <w:r>
        <w:rPr>
          <w:rFonts w:ascii="Helvetica" w:hAnsi="Helvetica" w:cs="Helvetica"/>
          <w:sz w:val="28"/>
          <w:szCs w:val="28"/>
        </w:rPr>
        <w:t>Hospital</w:t>
      </w:r>
      <w:proofErr w:type="spellEnd"/>
      <w:r>
        <w:rPr>
          <w:rFonts w:ascii="Helvetica" w:hAnsi="Helvetica" w:cs="Helvetica"/>
          <w:sz w:val="28"/>
          <w:szCs w:val="28"/>
        </w:rPr>
        <w:t>. Les bases de l'observation du cycle sont abordées, pour en faire comprendre les enjeux aux jeunes filles et aux jeunes garçons. Si une femme sait observer son cycle dès l'adolescence, c'est un gain de temps et d'autonomie considérable pour elle!</w:t>
      </w:r>
    </w:p>
    <w:sectPr w:rsidR="00992100" w:rsidSect="00232E8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13E"/>
    <w:rsid w:val="00232E8D"/>
    <w:rsid w:val="0050313E"/>
    <w:rsid w:val="0099210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5651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ertaware.com/awareness.html" TargetMode="External"/><Relationship Id="rId20" Type="http://schemas.openxmlformats.org/officeDocument/2006/relationships/hyperlink" Target="http://nfp.marquette.edu/nfp_quick_inst_intro.php" TargetMode="External"/><Relationship Id="rId21" Type="http://schemas.openxmlformats.org/officeDocument/2006/relationships/hyperlink" Target="http://www.lady-comp.fr/" TargetMode="External"/><Relationship Id="rId22" Type="http://schemas.openxmlformats.org/officeDocument/2006/relationships/hyperlink" Target="http://fr.clearblue.com/moniteur-de-contraception." TargetMode="External"/><Relationship Id="rId23" Type="http://schemas.openxmlformats.org/officeDocument/2006/relationships/hyperlink" Target="http://teenstar.fr/" TargetMode="External"/><Relationship Id="rId24" Type="http://schemas.openxmlformats.org/officeDocument/2006/relationships/hyperlink" Target="http://teenstar.org/"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methodes-naturelles.fr/" TargetMode="External"/><Relationship Id="rId11" Type="http://schemas.openxmlformats.org/officeDocument/2006/relationships/hyperlink" Target="http://methode-billings.com/" TargetMode="External"/><Relationship Id="rId12" Type="http://schemas.openxmlformats.org/officeDocument/2006/relationships/hyperlink" Target="http://fertilitycare.fr/" TargetMode="External"/><Relationship Id="rId13" Type="http://schemas.openxmlformats.org/officeDocument/2006/relationships/hyperlink" Target="http://fertilitycare.org/" TargetMode="External"/><Relationship Id="rId14" Type="http://schemas.openxmlformats.org/officeDocument/2006/relationships/hyperlink" Target="http://naprotechnology.com/" TargetMode="External"/><Relationship Id="rId15" Type="http://schemas.openxmlformats.org/officeDocument/2006/relationships/hyperlink" Target="http://sympto.org/home-main_fr.html" TargetMode="External"/><Relationship Id="rId16" Type="http://schemas.openxmlformats.org/officeDocument/2006/relationships/hyperlink" Target="http://www.cler.net/Accompagnement-couples-et-familles/Le-cler-propose/Vivre-notre-fecondite-autrement-avec-les-methodes-naturelles" TargetMode="External"/><Relationship Id="rId17" Type="http://schemas.openxmlformats.org/officeDocument/2006/relationships/hyperlink" Target="http://www.symptopro.org/" TargetMode="External"/><Relationship Id="rId18" Type="http://schemas.openxmlformats.org/officeDocument/2006/relationships/hyperlink" Target="http://fr.serena.ca/" TargetMode="External"/><Relationship Id="rId19" Type="http://schemas.openxmlformats.org/officeDocument/2006/relationships/hyperlink" Target="https://ccli.org/"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usenfp.com/" TargetMode="External"/><Relationship Id="rId6" Type="http://schemas.openxmlformats.org/officeDocument/2006/relationships/hyperlink" Target="http://iusenfp.com/home/which-method-of-nfp-is-right-for-me/" TargetMode="External"/><Relationship Id="rId7" Type="http://schemas.openxmlformats.org/officeDocument/2006/relationships/hyperlink" Target="http://1flesh.org/" TargetMode="External"/><Relationship Id="rId8" Type="http://schemas.openxmlformats.org/officeDocument/2006/relationships/hyperlink" Target="http://naturalwomanhood.or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1298</Words>
  <Characters>7141</Characters>
  <Application>Microsoft Macintosh Word</Application>
  <DocSecurity>0</DocSecurity>
  <Lines>59</Lines>
  <Paragraphs>16</Paragraphs>
  <ScaleCrop>false</ScaleCrop>
  <Company>Arzobispado</Company>
  <LinksUpToDate>false</LinksUpToDate>
  <CharactersWithSpaces>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Vincette</dc:creator>
  <cp:keywords/>
  <dc:description/>
  <cp:lastModifiedBy>Pascale Vincette</cp:lastModifiedBy>
  <cp:revision>1</cp:revision>
  <dcterms:created xsi:type="dcterms:W3CDTF">2016-01-27T15:59:00Z</dcterms:created>
  <dcterms:modified xsi:type="dcterms:W3CDTF">2016-01-27T16:06:00Z</dcterms:modified>
</cp:coreProperties>
</file>